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C19F8">
        <w:tc>
          <w:tcPr>
            <w:tcW w:w="5760" w:type="dxa"/>
            <w:shd w:val="clear" w:color="auto" w:fill="auto"/>
          </w:tcPr>
          <w:p w:rsidR="000C19F8" w:rsidRDefault="000C19F8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C19F8" w:rsidRDefault="000C19F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C19F8" w:rsidRDefault="000C19F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C19F8" w:rsidRDefault="00D80333">
            <w:pPr>
              <w:tabs>
                <w:tab w:val="left" w:pos="8100"/>
              </w:tabs>
              <w:jc w:val="both"/>
            </w:pPr>
            <w:r>
              <w:t>0</w:t>
            </w:r>
            <w:r w:rsidR="004E1603">
              <w:t>7</w:t>
            </w:r>
            <w:r>
              <w:t>.08</w:t>
            </w:r>
            <w:r w:rsidR="00B25B4D">
              <w:t>.2014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0C19F8" w:rsidRDefault="000C19F8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ответственностью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Скоров</w:t>
            </w:r>
            <w:proofErr w:type="spellEnd"/>
          </w:p>
          <w:p w:rsidR="000C19F8" w:rsidRDefault="00D80333">
            <w:pPr>
              <w:tabs>
                <w:tab w:val="left" w:pos="8100"/>
              </w:tabs>
              <w:jc w:val="both"/>
            </w:pPr>
            <w:r>
              <w:t>0</w:t>
            </w:r>
            <w:r w:rsidR="004E1603">
              <w:t>7</w:t>
            </w:r>
            <w:r>
              <w:t>.08</w:t>
            </w:r>
            <w:r w:rsidR="000C19F8">
              <w:t>.2014</w:t>
            </w:r>
            <w:r w:rsidR="000C19F8">
              <w:rPr>
                <w:rFonts w:eastAsia="Times New Roman"/>
              </w:rPr>
              <w:t xml:space="preserve"> </w:t>
            </w:r>
            <w:r w:rsidR="000C19F8">
              <w:t>года</w:t>
            </w:r>
          </w:p>
          <w:p w:rsidR="000C19F8" w:rsidRDefault="000C19F8">
            <w:pPr>
              <w:jc w:val="both"/>
            </w:pP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</w:tc>
      </w:tr>
    </w:tbl>
    <w:p w:rsidR="000C19F8" w:rsidRDefault="000C19F8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C19F8" w:rsidRDefault="000C19F8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Дальпитерстрой</w:t>
      </w:r>
      <w:proofErr w:type="spellEnd"/>
      <w:r>
        <w:rPr>
          <w:b/>
        </w:rPr>
        <w:t>»</w:t>
      </w:r>
    </w:p>
    <w:p w:rsidR="000C19F8" w:rsidRDefault="000C19F8">
      <w:pPr>
        <w:jc w:val="center"/>
        <w:rPr>
          <w:b/>
        </w:rPr>
      </w:pPr>
    </w:p>
    <w:p w:rsidR="000C19F8" w:rsidRDefault="000C19F8">
      <w:pPr>
        <w:jc w:val="center"/>
        <w:rPr>
          <w:rFonts w:eastAsia="Times New Roman"/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</w:t>
      </w:r>
      <w:r w:rsidR="004E1603">
        <w:rPr>
          <w:b/>
        </w:rPr>
        <w:t>5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  <w:r>
        <w:rPr>
          <w:rFonts w:eastAsia="Times New Roman"/>
          <w:b/>
        </w:rPr>
        <w:t xml:space="preserve"> </w:t>
      </w:r>
    </w:p>
    <w:p w:rsidR="000C19F8" w:rsidRDefault="000C19F8">
      <w:pPr>
        <w:jc w:val="center"/>
        <w:rPr>
          <w:rFonts w:eastAsia="Times New Roman"/>
        </w:rPr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жилых</w:t>
      </w:r>
      <w:r>
        <w:rPr>
          <w:rFonts w:eastAsia="Times New Roman"/>
        </w:rPr>
        <w:t xml:space="preserve"> </w:t>
      </w:r>
      <w:r>
        <w:t>домов</w:t>
      </w:r>
      <w:r>
        <w:rPr>
          <w:rFonts w:eastAsia="Times New Roman"/>
        </w:rPr>
        <w:t xml:space="preserve"> </w:t>
      </w:r>
      <w:r>
        <w:t>(участок</w:t>
      </w:r>
      <w:r>
        <w:rPr>
          <w:rFonts w:eastAsia="Times New Roman"/>
        </w:rPr>
        <w:t xml:space="preserve"> </w:t>
      </w:r>
      <w:r>
        <w:t>463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1,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2)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составе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комплекса</w:t>
      </w:r>
      <w:r>
        <w:rPr>
          <w:rFonts w:eastAsia="Times New Roman"/>
        </w:rPr>
        <w:t xml:space="preserve">  </w:t>
      </w:r>
    </w:p>
    <w:p w:rsidR="000C19F8" w:rsidRDefault="000C19F8">
      <w:pPr>
        <w:jc w:val="center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Пушкинский</w:t>
      </w:r>
      <w:r>
        <w:rPr>
          <w:rFonts w:eastAsia="Times New Roman"/>
          <w:b/>
        </w:rPr>
        <w:t xml:space="preserve"> </w:t>
      </w:r>
      <w:r>
        <w:rPr>
          <w:b/>
        </w:rPr>
        <w:t>район,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территория</w:t>
      </w:r>
      <w:r>
        <w:rPr>
          <w:rFonts w:eastAsia="Times New Roman"/>
          <w:b/>
        </w:rPr>
        <w:t xml:space="preserve"> </w:t>
      </w:r>
      <w:r>
        <w:rPr>
          <w:b/>
        </w:rPr>
        <w:t>предприятия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»,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463</w:t>
      </w:r>
      <w:r>
        <w:rPr>
          <w:rFonts w:eastAsia="Times New Roman"/>
          <w:b/>
        </w:rPr>
        <w:t xml:space="preserve"> </w:t>
      </w:r>
    </w:p>
    <w:p w:rsidR="000C19F8" w:rsidRDefault="000C19F8">
      <w:pPr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 </w:t>
      </w:r>
      <w:r>
        <w:rPr>
          <w:b/>
          <w:bCs/>
        </w:rPr>
        <w:t>78:42:15104:46</w:t>
      </w:r>
    </w:p>
    <w:p w:rsidR="000C19F8" w:rsidRPr="00F77B3D" w:rsidRDefault="000C19F8">
      <w:pPr>
        <w:ind w:firstLine="540"/>
        <w:jc w:val="center"/>
        <w:rPr>
          <w:b/>
        </w:rPr>
      </w:pPr>
    </w:p>
    <w:p w:rsidR="000C19F8" w:rsidRPr="00F77B3D" w:rsidRDefault="000C19F8">
      <w:pPr>
        <w:ind w:firstLine="540"/>
        <w:jc w:val="center"/>
        <w:rPr>
          <w:b/>
        </w:rPr>
      </w:pPr>
      <w:r w:rsidRPr="00F77B3D">
        <w:rPr>
          <w:b/>
        </w:rPr>
        <w:t>Информация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о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проекте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строительства</w:t>
      </w:r>
    </w:p>
    <w:p w:rsidR="000C19F8" w:rsidRPr="00F77B3D" w:rsidRDefault="000C19F8">
      <w:pPr>
        <w:ind w:left="780"/>
        <w:rPr>
          <w:b/>
        </w:rPr>
      </w:pPr>
    </w:p>
    <w:p w:rsidR="004E1603" w:rsidRDefault="004E1603" w:rsidP="004E1603">
      <w:pPr>
        <w:ind w:left="780"/>
        <w:rPr>
          <w:b/>
        </w:rPr>
      </w:pPr>
    </w:p>
    <w:p w:rsidR="004E1603" w:rsidRDefault="004E1603" w:rsidP="004E1603">
      <w:pPr>
        <w:jc w:val="both"/>
      </w:pPr>
      <w:r>
        <w:rPr>
          <w:b/>
          <w:bCs/>
        </w:rPr>
        <w:t xml:space="preserve">1. </w:t>
      </w:r>
      <w:r>
        <w:t>Внести следующие изменения в п. 1.1. «</w:t>
      </w:r>
      <w:r w:rsidRPr="00EA26FE">
        <w:rPr>
          <w:b/>
        </w:rPr>
        <w:t>Этапы строительства</w:t>
      </w:r>
      <w:r>
        <w:t>»:</w:t>
      </w:r>
    </w:p>
    <w:p w:rsidR="004E1603" w:rsidRDefault="004E1603" w:rsidP="004E1603">
      <w:pPr>
        <w:jc w:val="both"/>
      </w:pPr>
    </w:p>
    <w:p w:rsidR="004E1603" w:rsidRPr="00EA26FE" w:rsidRDefault="004E1603" w:rsidP="004E1603">
      <w:pPr>
        <w:numPr>
          <w:ilvl w:val="1"/>
          <w:numId w:val="2"/>
        </w:numPr>
        <w:tabs>
          <w:tab w:val="left" w:pos="780"/>
        </w:tabs>
        <w:jc w:val="both"/>
        <w:rPr>
          <w:b/>
        </w:rPr>
      </w:pPr>
      <w:r w:rsidRPr="00EA26FE">
        <w:rPr>
          <w:b/>
        </w:rPr>
        <w:t xml:space="preserve">Этапы строительства: </w:t>
      </w:r>
    </w:p>
    <w:p w:rsidR="004E1603" w:rsidRPr="00EA26FE" w:rsidRDefault="004E1603" w:rsidP="004E1603">
      <w:pPr>
        <w:ind w:left="780"/>
        <w:jc w:val="both"/>
      </w:pPr>
    </w:p>
    <w:p w:rsidR="00BD22E1" w:rsidRPr="00EA26FE" w:rsidRDefault="00BD22E1" w:rsidP="00BD22E1">
      <w:pPr>
        <w:ind w:left="780"/>
        <w:jc w:val="both"/>
      </w:pPr>
    </w:p>
    <w:p w:rsidR="00BD22E1" w:rsidRPr="00EA26FE" w:rsidRDefault="00BD22E1" w:rsidP="00BD22E1">
      <w:pPr>
        <w:ind w:firstLine="709"/>
        <w:jc w:val="both"/>
      </w:pPr>
      <w:r w:rsidRPr="00EA26FE">
        <w:t xml:space="preserve">Начало строительства: </w:t>
      </w:r>
      <w:r w:rsidRPr="00EA26FE">
        <w:rPr>
          <w:lang w:val="en-US"/>
        </w:rPr>
        <w:t>I</w:t>
      </w:r>
      <w:r>
        <w:rPr>
          <w:lang w:val="en-US"/>
        </w:rPr>
        <w:t>II</w:t>
      </w:r>
      <w:r w:rsidR="00CC1387">
        <w:t xml:space="preserve"> квартал 2011</w:t>
      </w:r>
      <w:r w:rsidRPr="00EA26FE">
        <w:t xml:space="preserve"> года.</w:t>
      </w:r>
    </w:p>
    <w:p w:rsidR="00BD22E1" w:rsidRPr="00EA26FE" w:rsidRDefault="00BD22E1" w:rsidP="00BD22E1">
      <w:pPr>
        <w:jc w:val="both"/>
      </w:pPr>
      <w:r w:rsidRPr="00EA26FE">
        <w:tab/>
        <w:t xml:space="preserve">Окончание проектирования: </w:t>
      </w:r>
      <w:r w:rsidRPr="00EA26FE">
        <w:rPr>
          <w:lang w:val="en-US"/>
        </w:rPr>
        <w:t>I</w:t>
      </w:r>
      <w:r>
        <w:rPr>
          <w:lang w:val="en-US"/>
        </w:rPr>
        <w:t>I</w:t>
      </w:r>
      <w:r w:rsidRPr="00EA26FE">
        <w:t xml:space="preserve"> квартал 201</w:t>
      </w:r>
      <w:r w:rsidR="00CC1387">
        <w:t>1</w:t>
      </w:r>
      <w:r w:rsidRPr="00EA26FE">
        <w:t xml:space="preserve"> года.</w:t>
      </w:r>
    </w:p>
    <w:p w:rsidR="00BD22E1" w:rsidRPr="00EA26FE" w:rsidRDefault="00BD22E1" w:rsidP="00BD22E1">
      <w:pPr>
        <w:jc w:val="both"/>
      </w:pPr>
      <w:r w:rsidRPr="00EA26FE">
        <w:tab/>
        <w:t xml:space="preserve">Окончание </w:t>
      </w:r>
      <w:proofErr w:type="gramStart"/>
      <w:r w:rsidRPr="00EA26FE">
        <w:t xml:space="preserve">строительства:  </w:t>
      </w:r>
      <w:r w:rsidRPr="00EA26FE">
        <w:rPr>
          <w:lang w:val="en-US"/>
        </w:rPr>
        <w:t>I</w:t>
      </w:r>
      <w:proofErr w:type="gramEnd"/>
      <w:r>
        <w:t xml:space="preserve"> </w:t>
      </w:r>
      <w:r w:rsidRPr="00EA26FE">
        <w:t>квартал 201</w:t>
      </w:r>
      <w:r>
        <w:t>5</w:t>
      </w:r>
      <w:r w:rsidRPr="00EA26FE">
        <w:t xml:space="preserve"> года.</w:t>
      </w:r>
    </w:p>
    <w:p w:rsidR="00BD22E1" w:rsidRDefault="00BD22E1" w:rsidP="00BD22E1">
      <w:pPr>
        <w:tabs>
          <w:tab w:val="left" w:pos="780"/>
        </w:tabs>
        <w:ind w:firstLine="567"/>
        <w:jc w:val="both"/>
      </w:pPr>
    </w:p>
    <w:p w:rsidR="00BD22E1" w:rsidRDefault="00BD22E1" w:rsidP="00BD22E1">
      <w:pPr>
        <w:tabs>
          <w:tab w:val="left" w:pos="780"/>
        </w:tabs>
        <w:ind w:firstLine="567"/>
        <w:jc w:val="both"/>
      </w:pPr>
    </w:p>
    <w:p w:rsidR="00BD22E1" w:rsidRDefault="00BD22E1" w:rsidP="00BD22E1">
      <w:pPr>
        <w:jc w:val="both"/>
      </w:pPr>
      <w:r>
        <w:rPr>
          <w:b/>
          <w:bCs/>
        </w:rPr>
        <w:t xml:space="preserve">2. </w:t>
      </w:r>
      <w:r>
        <w:t>Внести следующие изменения в п. 2. «</w:t>
      </w:r>
      <w:r w:rsidRPr="00EA26FE">
        <w:rPr>
          <w:b/>
        </w:rPr>
        <w:t>Информация о разрешении на строительство</w:t>
      </w:r>
      <w:r>
        <w:t>»:</w:t>
      </w:r>
    </w:p>
    <w:p w:rsidR="00BD22E1" w:rsidRDefault="00BD22E1" w:rsidP="00BD22E1">
      <w:pPr>
        <w:tabs>
          <w:tab w:val="left" w:pos="780"/>
        </w:tabs>
        <w:ind w:firstLine="567"/>
        <w:jc w:val="both"/>
      </w:pPr>
    </w:p>
    <w:p w:rsidR="00BD22E1" w:rsidRDefault="00BD22E1" w:rsidP="00BD22E1">
      <w:pPr>
        <w:shd w:val="clear" w:color="auto" w:fill="FFFFFF"/>
        <w:tabs>
          <w:tab w:val="left" w:pos="780"/>
        </w:tabs>
        <w:jc w:val="both"/>
      </w:pPr>
      <w:r>
        <w:rPr>
          <w:b/>
        </w:rPr>
        <w:t>«</w:t>
      </w:r>
      <w:r>
        <w:rPr>
          <w:sz w:val="22"/>
          <w:szCs w:val="22"/>
        </w:rPr>
        <w:t>Разрешение на строительство Службы Государственного строительного надзора и экспертизы Санкт-Петербурга № 78 - 16010921-2011</w:t>
      </w:r>
      <w:r>
        <w:rPr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от 10.11.2011</w:t>
      </w:r>
      <w:r>
        <w:rPr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EA26FE">
        <w:t xml:space="preserve"> Срок действия разрешения — до </w:t>
      </w:r>
      <w:r>
        <w:t>30 марта 2015</w:t>
      </w:r>
      <w:r w:rsidRPr="00EA26FE">
        <w:t xml:space="preserve"> года.</w:t>
      </w:r>
      <w:r>
        <w:t>»</w:t>
      </w:r>
    </w:p>
    <w:p w:rsidR="00BD22E1" w:rsidRDefault="00BD22E1" w:rsidP="00BD22E1">
      <w:pPr>
        <w:shd w:val="clear" w:color="auto" w:fill="FFFFFF"/>
        <w:tabs>
          <w:tab w:val="left" w:pos="780"/>
        </w:tabs>
        <w:jc w:val="both"/>
      </w:pPr>
    </w:p>
    <w:p w:rsidR="00BD22E1" w:rsidRDefault="00BD22E1" w:rsidP="00BD22E1">
      <w:pPr>
        <w:jc w:val="both"/>
      </w:pPr>
      <w:r>
        <w:rPr>
          <w:b/>
          <w:bCs/>
        </w:rPr>
        <w:t xml:space="preserve">3. </w:t>
      </w:r>
      <w:r>
        <w:t>Внести следующие изменения в п. 8. «</w:t>
      </w:r>
      <w:r w:rsidRPr="00EA26FE">
        <w:rPr>
          <w:b/>
        </w:rPr>
        <w:t>Предполагаемый срок окончания строительства дома и получение Разрешения на ввод объекта в эксплуатацию</w:t>
      </w:r>
      <w:r>
        <w:t>»:</w:t>
      </w:r>
    </w:p>
    <w:p w:rsidR="00BD22E1" w:rsidRPr="00EA26FE" w:rsidRDefault="00BD22E1" w:rsidP="00BD22E1">
      <w:pPr>
        <w:shd w:val="clear" w:color="auto" w:fill="FFFFFF"/>
        <w:jc w:val="both"/>
        <w:rPr>
          <w:b/>
        </w:rPr>
      </w:pPr>
    </w:p>
    <w:p w:rsidR="00BD22E1" w:rsidRPr="00EA26FE" w:rsidRDefault="00BD22E1" w:rsidP="00BD22E1">
      <w:pPr>
        <w:shd w:val="clear" w:color="auto" w:fill="FFFFFF"/>
        <w:jc w:val="both"/>
      </w:pPr>
      <w:proofErr w:type="gramStart"/>
      <w:r w:rsidRPr="00EA26FE">
        <w:rPr>
          <w:lang w:val="en-US"/>
        </w:rPr>
        <w:t>I</w:t>
      </w:r>
      <w:r>
        <w:t xml:space="preserve"> </w:t>
      </w:r>
      <w:r w:rsidRPr="00EA26FE">
        <w:t xml:space="preserve"> квартал</w:t>
      </w:r>
      <w:proofErr w:type="gramEnd"/>
      <w:r w:rsidRPr="00EA26FE">
        <w:t xml:space="preserve"> 201</w:t>
      </w:r>
      <w:r>
        <w:t>5</w:t>
      </w:r>
      <w:r w:rsidRPr="00EA26FE">
        <w:t xml:space="preserve"> года.</w:t>
      </w:r>
    </w:p>
    <w:p w:rsidR="00BD22E1" w:rsidRPr="00EA26FE" w:rsidRDefault="00BD22E1" w:rsidP="00BD22E1">
      <w:pPr>
        <w:jc w:val="both"/>
      </w:pPr>
    </w:p>
    <w:p w:rsidR="000C19F8" w:rsidRPr="00F77B3D" w:rsidRDefault="000C19F8">
      <w:pPr>
        <w:jc w:val="both"/>
      </w:pPr>
    </w:p>
    <w:p w:rsidR="000C19F8" w:rsidRPr="00F77B3D" w:rsidRDefault="000C19F8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9F8" w:rsidRPr="00F77B3D" w:rsidRDefault="000C19F8">
      <w:pPr>
        <w:jc w:val="both"/>
        <w:rPr>
          <w:color w:val="000000"/>
        </w:rPr>
      </w:pPr>
    </w:p>
    <w:p w:rsidR="000C19F8" w:rsidRPr="00F77B3D" w:rsidRDefault="000C19F8">
      <w:pPr>
        <w:jc w:val="both"/>
        <w:rPr>
          <w:color w:val="000000"/>
        </w:rPr>
      </w:pPr>
    </w:p>
    <w:p w:rsidR="000C19F8" w:rsidRDefault="000C19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C19F8" w:rsidRDefault="000C19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0C19F8" w:rsidRDefault="000C19F8">
      <w:pPr>
        <w:jc w:val="both"/>
      </w:pPr>
    </w:p>
    <w:p w:rsidR="000C19F8" w:rsidRDefault="000C19F8">
      <w:pPr>
        <w:shd w:val="clear" w:color="auto" w:fill="FFFFFF"/>
        <w:jc w:val="center"/>
      </w:pPr>
    </w:p>
    <w:sectPr w:rsidR="000C19F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04" w:rsidRDefault="002A5004">
      <w:r>
        <w:separator/>
      </w:r>
    </w:p>
  </w:endnote>
  <w:endnote w:type="continuationSeparator" w:id="0">
    <w:p w:rsidR="002A5004" w:rsidRDefault="002A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04" w:rsidRDefault="002A5004">
      <w:r>
        <w:separator/>
      </w:r>
    </w:p>
  </w:footnote>
  <w:footnote w:type="continuationSeparator" w:id="0">
    <w:p w:rsidR="002A5004" w:rsidRDefault="002A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2FFF799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D"/>
    <w:rsid w:val="000179EE"/>
    <w:rsid w:val="000C19F8"/>
    <w:rsid w:val="002A5004"/>
    <w:rsid w:val="004B7F51"/>
    <w:rsid w:val="004E1603"/>
    <w:rsid w:val="00B25B4D"/>
    <w:rsid w:val="00BD22E1"/>
    <w:rsid w:val="00C6528E"/>
    <w:rsid w:val="00CA2851"/>
    <w:rsid w:val="00CC1387"/>
    <w:rsid w:val="00D80333"/>
    <w:rsid w:val="00F61EEE"/>
    <w:rsid w:val="00F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7F0E1E-9733-41FF-8C05-58AE8DC8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character" w:customStyle="1" w:styleId="a8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9"/>
    <w:next w:val="ad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2014-07-30T10:23:00Z</cp:lastPrinted>
  <dcterms:created xsi:type="dcterms:W3CDTF">2017-03-26T20:35:00Z</dcterms:created>
  <dcterms:modified xsi:type="dcterms:W3CDTF">2017-03-26T20:35:00Z</dcterms:modified>
</cp:coreProperties>
</file>