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5760"/>
        <w:gridCol w:w="4320"/>
      </w:tblGrid>
      <w:tr w:rsidR="00370ED0">
        <w:tc>
          <w:tcPr>
            <w:tcW w:w="5760" w:type="dxa"/>
            <w:shd w:val="clear" w:color="auto" w:fill="auto"/>
          </w:tcPr>
          <w:p w:rsidR="00370ED0" w:rsidRDefault="00C320F3">
            <w:pPr>
              <w:tabs>
                <w:tab w:val="left" w:pos="8100"/>
              </w:tabs>
              <w:snapToGrid w:val="0"/>
              <w:jc w:val="both"/>
            </w:pPr>
            <w:bookmarkStart w:id="0" w:name="_GoBack"/>
            <w:bookmarkEnd w:id="0"/>
            <w:r>
              <w:t>Опубликована в сети</w:t>
            </w:r>
          </w:p>
          <w:p w:rsidR="00370ED0" w:rsidRDefault="00C320F3">
            <w:pPr>
              <w:tabs>
                <w:tab w:val="left" w:pos="8100"/>
              </w:tabs>
              <w:jc w:val="both"/>
            </w:pPr>
            <w:r>
              <w:t xml:space="preserve">«Интернет» </w:t>
            </w:r>
          </w:p>
          <w:p w:rsidR="00370ED0" w:rsidRDefault="00C320F3">
            <w:pPr>
              <w:tabs>
                <w:tab w:val="left" w:pos="8100"/>
              </w:tabs>
              <w:jc w:val="both"/>
            </w:pPr>
            <w:r>
              <w:t>на сайте «</w:t>
            </w:r>
            <w:hyperlink r:id="rId7" w:history="1">
              <w:r>
                <w:rPr>
                  <w:rStyle w:val="a5"/>
                </w:rPr>
                <w:t>www</w:t>
              </w:r>
            </w:hyperlink>
            <w:hyperlink r:id="rId8" w:history="1">
              <w:r>
                <w:rPr>
                  <w:rStyle w:val="a5"/>
                </w:rPr>
                <w:t>.</w:t>
              </w:r>
            </w:hyperlink>
            <w:hyperlink r:id="rId9" w:history="1">
              <w:r>
                <w:rPr>
                  <w:rStyle w:val="a5"/>
                </w:rPr>
                <w:t>dalpiterstroy</w:t>
              </w:r>
            </w:hyperlink>
            <w:hyperlink r:id="rId10" w:history="1">
              <w:r>
                <w:rPr>
                  <w:rStyle w:val="a5"/>
                </w:rPr>
                <w:t>.</w:t>
              </w:r>
            </w:hyperlink>
            <w:hyperlink r:id="rId11" w:history="1">
              <w:r>
                <w:rPr>
                  <w:rStyle w:val="a5"/>
                </w:rPr>
                <w:t>ru</w:t>
              </w:r>
            </w:hyperlink>
            <w:r>
              <w:t>»</w:t>
            </w:r>
          </w:p>
          <w:p w:rsidR="00370ED0" w:rsidRDefault="00C320F3">
            <w:pPr>
              <w:tabs>
                <w:tab w:val="left" w:pos="8100"/>
              </w:tabs>
              <w:jc w:val="both"/>
            </w:pPr>
            <w:r>
              <w:t xml:space="preserve">19 марта 2013 года </w:t>
            </w:r>
          </w:p>
          <w:p w:rsidR="00370ED0" w:rsidRDefault="00370ED0">
            <w:pPr>
              <w:tabs>
                <w:tab w:val="left" w:pos="8100"/>
              </w:tabs>
              <w:jc w:val="both"/>
            </w:pPr>
          </w:p>
        </w:tc>
        <w:tc>
          <w:tcPr>
            <w:tcW w:w="4320" w:type="dxa"/>
            <w:shd w:val="clear" w:color="auto" w:fill="auto"/>
          </w:tcPr>
          <w:p w:rsidR="00370ED0" w:rsidRDefault="00C320F3">
            <w:pPr>
              <w:tabs>
                <w:tab w:val="left" w:pos="8100"/>
              </w:tabs>
              <w:snapToGrid w:val="0"/>
              <w:jc w:val="both"/>
            </w:pPr>
            <w:r>
              <w:t>Утверждаю</w:t>
            </w:r>
          </w:p>
          <w:p w:rsidR="00370ED0" w:rsidRDefault="00C320F3">
            <w:pPr>
              <w:tabs>
                <w:tab w:val="left" w:pos="8100"/>
              </w:tabs>
              <w:jc w:val="both"/>
            </w:pPr>
            <w:r>
              <w:t>Директор</w:t>
            </w:r>
          </w:p>
          <w:p w:rsidR="00370ED0" w:rsidRDefault="00C320F3">
            <w:pPr>
              <w:tabs>
                <w:tab w:val="left" w:pos="8100"/>
              </w:tabs>
              <w:jc w:val="both"/>
            </w:pPr>
            <w:r>
              <w:t>Общества с ограниченной</w:t>
            </w:r>
          </w:p>
          <w:p w:rsidR="00370ED0" w:rsidRDefault="00C320F3">
            <w:pPr>
              <w:tabs>
                <w:tab w:val="left" w:pos="8100"/>
              </w:tabs>
              <w:jc w:val="both"/>
            </w:pPr>
            <w:r>
              <w:t xml:space="preserve"> ответственностью</w:t>
            </w:r>
          </w:p>
          <w:p w:rsidR="00370ED0" w:rsidRDefault="00C320F3">
            <w:pPr>
              <w:tabs>
                <w:tab w:val="left" w:pos="8100"/>
              </w:tabs>
              <w:jc w:val="both"/>
            </w:pPr>
            <w:r>
              <w:t>«Строительная компания</w:t>
            </w:r>
          </w:p>
          <w:p w:rsidR="00370ED0" w:rsidRDefault="00C320F3">
            <w:pPr>
              <w:tabs>
                <w:tab w:val="left" w:pos="8100"/>
              </w:tabs>
              <w:jc w:val="both"/>
            </w:pPr>
            <w:r>
              <w:t xml:space="preserve"> «Дальпитерстрой»</w:t>
            </w:r>
          </w:p>
          <w:p w:rsidR="00370ED0" w:rsidRDefault="00370ED0">
            <w:pPr>
              <w:tabs>
                <w:tab w:val="left" w:pos="8100"/>
              </w:tabs>
              <w:jc w:val="both"/>
            </w:pPr>
          </w:p>
          <w:p w:rsidR="00370ED0" w:rsidRDefault="00C320F3">
            <w:pPr>
              <w:tabs>
                <w:tab w:val="left" w:pos="8100"/>
              </w:tabs>
              <w:jc w:val="both"/>
            </w:pPr>
            <w:r>
              <w:t xml:space="preserve"> _______________А.А. Скоров</w:t>
            </w:r>
          </w:p>
          <w:p w:rsidR="00370ED0" w:rsidRDefault="00C320F3">
            <w:pPr>
              <w:tabs>
                <w:tab w:val="left" w:pos="8100"/>
              </w:tabs>
              <w:jc w:val="both"/>
            </w:pPr>
            <w:r>
              <w:t>19 марта 2013 года</w:t>
            </w:r>
          </w:p>
          <w:p w:rsidR="00370ED0" w:rsidRDefault="00370ED0">
            <w:pPr>
              <w:tabs>
                <w:tab w:val="left" w:pos="8100"/>
              </w:tabs>
              <w:jc w:val="both"/>
            </w:pPr>
          </w:p>
          <w:p w:rsidR="00370ED0" w:rsidRDefault="00370ED0">
            <w:pPr>
              <w:tabs>
                <w:tab w:val="left" w:pos="8100"/>
              </w:tabs>
              <w:jc w:val="both"/>
            </w:pPr>
          </w:p>
          <w:p w:rsidR="00370ED0" w:rsidRDefault="00370ED0">
            <w:pPr>
              <w:tabs>
                <w:tab w:val="left" w:pos="8100"/>
              </w:tabs>
              <w:jc w:val="both"/>
            </w:pPr>
          </w:p>
        </w:tc>
      </w:tr>
    </w:tbl>
    <w:p w:rsidR="00370ED0" w:rsidRDefault="00370ED0">
      <w:pPr>
        <w:tabs>
          <w:tab w:val="left" w:pos="8100"/>
        </w:tabs>
        <w:jc w:val="center"/>
        <w:rPr>
          <w:b/>
        </w:rPr>
      </w:pPr>
    </w:p>
    <w:p w:rsidR="00370ED0" w:rsidRDefault="00C320F3">
      <w:pPr>
        <w:tabs>
          <w:tab w:val="left" w:pos="8100"/>
        </w:tabs>
        <w:jc w:val="center"/>
        <w:rPr>
          <w:b/>
        </w:rPr>
      </w:pPr>
      <w:r>
        <w:rPr>
          <w:b/>
        </w:rPr>
        <w:t>Общество с ограниченной ответственностью</w:t>
      </w:r>
    </w:p>
    <w:p w:rsidR="00370ED0" w:rsidRDefault="00C320F3">
      <w:pPr>
        <w:jc w:val="center"/>
        <w:rPr>
          <w:b/>
        </w:rPr>
      </w:pPr>
      <w:r>
        <w:rPr>
          <w:b/>
        </w:rPr>
        <w:t>«Строительная компания «Дальпитерстрой»</w:t>
      </w:r>
    </w:p>
    <w:p w:rsidR="00370ED0" w:rsidRDefault="00370ED0">
      <w:pPr>
        <w:jc w:val="center"/>
        <w:rPr>
          <w:b/>
        </w:rPr>
      </w:pPr>
    </w:p>
    <w:p w:rsidR="00370ED0" w:rsidRDefault="00370ED0">
      <w:pPr>
        <w:jc w:val="center"/>
        <w:rPr>
          <w:b/>
        </w:rPr>
      </w:pPr>
    </w:p>
    <w:p w:rsidR="00370ED0" w:rsidRDefault="00C320F3">
      <w:pPr>
        <w:jc w:val="center"/>
        <w:rPr>
          <w:b/>
        </w:rPr>
      </w:pPr>
      <w:r>
        <w:rPr>
          <w:b/>
        </w:rPr>
        <w:t>Изменения №1 в Проектную декларацию</w:t>
      </w:r>
    </w:p>
    <w:p w:rsidR="00370ED0" w:rsidRDefault="00C320F3">
      <w:pPr>
        <w:jc w:val="center"/>
      </w:pPr>
      <w:r>
        <w:t>по строительству комплекса жилых домов и объектов инфраструктуры № 63</w:t>
      </w:r>
    </w:p>
    <w:p w:rsidR="00370ED0" w:rsidRDefault="00C320F3">
      <w:pPr>
        <w:jc w:val="center"/>
        <w:rPr>
          <w:b/>
        </w:rPr>
      </w:pPr>
      <w:r>
        <w:t xml:space="preserve"> на земельном участке по адресу: </w:t>
      </w:r>
      <w:r>
        <w:rPr>
          <w:b/>
        </w:rPr>
        <w:t>Санкт-Петербург, поселок Шушары, ул. Окуловская, участок 2 (северо-западнее дома 8, литера А по Окуловской ул.</w:t>
      </w:r>
    </w:p>
    <w:p w:rsidR="00370ED0" w:rsidRDefault="00C320F3">
      <w:pPr>
        <w:jc w:val="center"/>
        <w:rPr>
          <w:b/>
        </w:rPr>
      </w:pPr>
      <w:r>
        <w:rPr>
          <w:b/>
        </w:rPr>
        <w:t>Кадастровый №78:42:15106:158</w:t>
      </w:r>
    </w:p>
    <w:p w:rsidR="00370ED0" w:rsidRDefault="00C320F3">
      <w:pPr>
        <w:jc w:val="center"/>
      </w:pPr>
      <w:r>
        <w:t xml:space="preserve">(ранее: Пушкинский район, поселок Шушары, Пушкинская улица, дом 38, лит А </w:t>
      </w:r>
    </w:p>
    <w:p w:rsidR="00370ED0" w:rsidRDefault="00C320F3">
      <w:pPr>
        <w:shd w:val="clear" w:color="auto" w:fill="FFFFFF"/>
        <w:jc w:val="center"/>
        <w:rPr>
          <w:bCs/>
        </w:rPr>
      </w:pPr>
      <w:r>
        <w:rPr>
          <w:bCs/>
        </w:rPr>
        <w:t>Кадастровый № 78:42:15106:56)</w:t>
      </w:r>
    </w:p>
    <w:p w:rsidR="00370ED0" w:rsidRDefault="00370ED0">
      <w:pPr>
        <w:jc w:val="center"/>
        <w:rPr>
          <w:b/>
        </w:rPr>
      </w:pPr>
    </w:p>
    <w:p w:rsidR="00370ED0" w:rsidRDefault="00C320F3">
      <w:pPr>
        <w:jc w:val="center"/>
        <w:rPr>
          <w:b/>
        </w:rPr>
      </w:pPr>
      <w:r>
        <w:rPr>
          <w:b/>
        </w:rPr>
        <w:t>Информация о застройщике</w:t>
      </w:r>
    </w:p>
    <w:p w:rsidR="00370ED0" w:rsidRDefault="00370ED0">
      <w:pPr>
        <w:jc w:val="center"/>
        <w:rPr>
          <w:b/>
        </w:rPr>
      </w:pPr>
    </w:p>
    <w:p w:rsidR="00370ED0" w:rsidRDefault="00C320F3">
      <w:pPr>
        <w:jc w:val="both"/>
      </w:pPr>
      <w:r>
        <w:rPr>
          <w:b/>
          <w:bCs/>
        </w:rPr>
        <w:t xml:space="preserve">1. </w:t>
      </w:r>
      <w:r>
        <w:t>Внести следующие изменения в п. 4 «</w:t>
      </w:r>
      <w:r>
        <w:rPr>
          <w:b/>
        </w:rPr>
        <w:t>Информация</w:t>
      </w:r>
      <w:r>
        <w:rPr>
          <w:rFonts w:eastAsia="Times New Roman"/>
          <w:b/>
        </w:rPr>
        <w:t xml:space="preserve"> </w:t>
      </w:r>
      <w:r>
        <w:rPr>
          <w:b/>
        </w:rPr>
        <w:t>о</w:t>
      </w:r>
      <w:r>
        <w:rPr>
          <w:rFonts w:eastAsia="Times New Roman"/>
          <w:b/>
        </w:rPr>
        <w:t xml:space="preserve"> </w:t>
      </w:r>
      <w:r>
        <w:rPr>
          <w:b/>
        </w:rPr>
        <w:t>проектах</w:t>
      </w:r>
      <w:r>
        <w:rPr>
          <w:rFonts w:eastAsia="Times New Roman"/>
          <w:b/>
        </w:rPr>
        <w:t xml:space="preserve"> </w:t>
      </w:r>
      <w:r>
        <w:rPr>
          <w:b/>
        </w:rPr>
        <w:t>строительства</w:t>
      </w:r>
      <w:r>
        <w:rPr>
          <w:rFonts w:eastAsia="Times New Roman"/>
          <w:b/>
        </w:rPr>
        <w:t xml:space="preserve"> </w:t>
      </w:r>
      <w:r>
        <w:rPr>
          <w:b/>
        </w:rPr>
        <w:t>объектов</w:t>
      </w:r>
      <w:r>
        <w:rPr>
          <w:rFonts w:eastAsia="Times New Roman"/>
          <w:b/>
        </w:rPr>
        <w:t xml:space="preserve"> </w:t>
      </w:r>
      <w:r>
        <w:rPr>
          <w:b/>
        </w:rPr>
        <w:t>недвижимости,</w:t>
      </w:r>
      <w:r>
        <w:rPr>
          <w:rFonts w:eastAsia="Times New Roman"/>
          <w:b/>
        </w:rPr>
        <w:t xml:space="preserve"> </w:t>
      </w:r>
      <w:r>
        <w:rPr>
          <w:b/>
        </w:rPr>
        <w:t>в</w:t>
      </w:r>
      <w:r>
        <w:rPr>
          <w:rFonts w:eastAsia="Times New Roman"/>
          <w:b/>
        </w:rPr>
        <w:t xml:space="preserve"> </w:t>
      </w:r>
      <w:r>
        <w:rPr>
          <w:b/>
        </w:rPr>
        <w:t>которых</w:t>
      </w:r>
      <w:r>
        <w:rPr>
          <w:rFonts w:eastAsia="Times New Roman"/>
          <w:b/>
        </w:rPr>
        <w:t xml:space="preserve"> </w:t>
      </w:r>
      <w:r>
        <w:rPr>
          <w:b/>
        </w:rPr>
        <w:t>принимал</w:t>
      </w:r>
      <w:r>
        <w:rPr>
          <w:rFonts w:eastAsia="Times New Roman"/>
          <w:b/>
        </w:rPr>
        <w:t xml:space="preserve"> </w:t>
      </w:r>
      <w:r>
        <w:rPr>
          <w:b/>
        </w:rPr>
        <w:t>участие</w:t>
      </w:r>
      <w:r>
        <w:rPr>
          <w:rFonts w:eastAsia="Times New Roman"/>
          <w:b/>
        </w:rPr>
        <w:t xml:space="preserve"> </w:t>
      </w:r>
      <w:r>
        <w:rPr>
          <w:b/>
        </w:rPr>
        <w:t>застройщик</w:t>
      </w:r>
      <w:r>
        <w:rPr>
          <w:rFonts w:eastAsia="Times New Roman"/>
          <w:b/>
        </w:rPr>
        <w:t xml:space="preserve"> </w:t>
      </w:r>
      <w:r>
        <w:rPr>
          <w:b/>
        </w:rPr>
        <w:t>в</w:t>
      </w:r>
      <w:r>
        <w:rPr>
          <w:rFonts w:eastAsia="Times New Roman"/>
          <w:b/>
        </w:rPr>
        <w:t xml:space="preserve"> </w:t>
      </w:r>
      <w:r>
        <w:rPr>
          <w:b/>
        </w:rPr>
        <w:t>течение</w:t>
      </w:r>
      <w:r>
        <w:rPr>
          <w:rFonts w:eastAsia="Times New Roman"/>
          <w:b/>
        </w:rPr>
        <w:t xml:space="preserve"> </w:t>
      </w:r>
      <w:r>
        <w:rPr>
          <w:b/>
        </w:rPr>
        <w:t>трех</w:t>
      </w:r>
      <w:r>
        <w:rPr>
          <w:rFonts w:eastAsia="Times New Roman"/>
          <w:b/>
        </w:rPr>
        <w:t xml:space="preserve"> </w:t>
      </w:r>
      <w:r>
        <w:rPr>
          <w:b/>
        </w:rPr>
        <w:t>лет,</w:t>
      </w:r>
      <w:r>
        <w:rPr>
          <w:rFonts w:eastAsia="Times New Roman"/>
          <w:b/>
        </w:rPr>
        <w:t xml:space="preserve"> </w:t>
      </w:r>
      <w:r>
        <w:rPr>
          <w:b/>
        </w:rPr>
        <w:t>предшествующих</w:t>
      </w:r>
      <w:r>
        <w:rPr>
          <w:rFonts w:eastAsia="Times New Roman"/>
          <w:b/>
        </w:rPr>
        <w:t xml:space="preserve"> </w:t>
      </w:r>
      <w:r>
        <w:rPr>
          <w:b/>
        </w:rPr>
        <w:t>опубликованию</w:t>
      </w:r>
      <w:r>
        <w:rPr>
          <w:rFonts w:eastAsia="Times New Roman"/>
          <w:b/>
        </w:rPr>
        <w:t xml:space="preserve"> </w:t>
      </w:r>
      <w:r>
        <w:rPr>
          <w:b/>
        </w:rPr>
        <w:t>проектной</w:t>
      </w:r>
      <w:r>
        <w:rPr>
          <w:rFonts w:eastAsia="Times New Roman"/>
          <w:b/>
        </w:rPr>
        <w:t xml:space="preserve"> </w:t>
      </w:r>
      <w:r>
        <w:rPr>
          <w:b/>
        </w:rPr>
        <w:t>декларации:</w:t>
      </w:r>
      <w:r>
        <w:t>»:</w:t>
      </w:r>
    </w:p>
    <w:p w:rsidR="00370ED0" w:rsidRDefault="00370ED0">
      <w:pPr>
        <w:jc w:val="both"/>
      </w:pPr>
    </w:p>
    <w:p w:rsidR="00370ED0" w:rsidRDefault="00C320F3">
      <w:pPr>
        <w:jc w:val="both"/>
      </w:pPr>
      <w:r>
        <w:t xml:space="preserve">«- Санкт-Петербург, пос. Шушары, Пушкинская ул., д. 44, литера А; (планируемый срок сдачи 1 квартал 2010 года, фактический срок сдачи 30 марта 2010 года. </w:t>
      </w:r>
      <w:r>
        <w:rPr>
          <w:color w:val="000000"/>
        </w:rPr>
        <w:t>Разрешение на ввод объекта в эксплуатацию от 11.12.2009 №78-3216в-2009</w:t>
      </w:r>
      <w:r>
        <w:t>);</w:t>
      </w:r>
    </w:p>
    <w:p w:rsidR="00370ED0" w:rsidRDefault="00C320F3">
      <w:pPr>
        <w:numPr>
          <w:ilvl w:val="0"/>
          <w:numId w:val="3"/>
        </w:numPr>
        <w:shd w:val="clear" w:color="auto" w:fill="FFFFFF"/>
        <w:tabs>
          <w:tab w:val="left" w:pos="562"/>
          <w:tab w:val="left" w:pos="720"/>
        </w:tabs>
        <w:ind w:left="0" w:firstLine="0"/>
        <w:jc w:val="both"/>
      </w:pPr>
      <w:r>
        <w:t xml:space="preserve">Санкт-Петербург, пос. Шушары, Пушкинская ул., д. 48, литера А; (планируемый срок сдачи 1 квартал 2010 года, фактический срок сдачи 12 марта 2010 года. </w:t>
      </w:r>
      <w:r>
        <w:rPr>
          <w:color w:val="000000"/>
        </w:rPr>
        <w:t>Разрешение на ввод объекта в эксплуатацию от 12.03.2010 №78-1016в-2010</w:t>
      </w:r>
      <w:r>
        <w:t>);</w:t>
      </w:r>
    </w:p>
    <w:p w:rsidR="00370ED0" w:rsidRDefault="00C320F3">
      <w:pPr>
        <w:numPr>
          <w:ilvl w:val="0"/>
          <w:numId w:val="3"/>
        </w:numPr>
        <w:shd w:val="clear" w:color="auto" w:fill="FFFFFF"/>
        <w:tabs>
          <w:tab w:val="left" w:pos="562"/>
          <w:tab w:val="left" w:pos="720"/>
        </w:tabs>
        <w:ind w:left="0" w:firstLine="0"/>
        <w:jc w:val="both"/>
      </w:pPr>
      <w:r>
        <w:t xml:space="preserve">Санкт-Петербург, пос. Шушары, Первомайская ул., д. 15, литера А; (планируемый срок сдачи 1 квартал 2010 года, фактический срок сдачи 30 марта 2010 года. </w:t>
      </w:r>
      <w:r>
        <w:rPr>
          <w:color w:val="000000"/>
        </w:rPr>
        <w:t>Разрешение на ввод объекта в эксплуатацию от 30.03.2010 №78-1216в-2010</w:t>
      </w:r>
      <w:r>
        <w:t>);</w:t>
      </w:r>
    </w:p>
    <w:p w:rsidR="00370ED0" w:rsidRDefault="00C320F3">
      <w:pPr>
        <w:numPr>
          <w:ilvl w:val="0"/>
          <w:numId w:val="3"/>
        </w:numPr>
        <w:shd w:val="clear" w:color="auto" w:fill="FFFFFF"/>
        <w:tabs>
          <w:tab w:val="left" w:pos="562"/>
          <w:tab w:val="left" w:pos="720"/>
        </w:tabs>
        <w:ind w:left="0" w:firstLine="0"/>
        <w:jc w:val="both"/>
      </w:pPr>
      <w:r>
        <w:t xml:space="preserve">Санкт-Петербург, пос. Шушары, Первомайская ул., д. 16, литера А; (планируемый срок сдачи 3 квартал 2011 года, фактический срок сдачи 08 июля 2011 года. </w:t>
      </w:r>
      <w:r>
        <w:rPr>
          <w:color w:val="000000"/>
        </w:rPr>
        <w:t>Разрешение на ввод объекта в эксплуатацию от 08.07.2011 №78-1216в-2011</w:t>
      </w:r>
      <w:r>
        <w:t>);</w:t>
      </w:r>
    </w:p>
    <w:p w:rsidR="00370ED0" w:rsidRDefault="00C320F3">
      <w:pPr>
        <w:numPr>
          <w:ilvl w:val="0"/>
          <w:numId w:val="3"/>
        </w:numPr>
        <w:shd w:val="clear" w:color="auto" w:fill="FFFFFF"/>
        <w:tabs>
          <w:tab w:val="left" w:pos="562"/>
          <w:tab w:val="left" w:pos="720"/>
        </w:tabs>
        <w:ind w:left="0" w:firstLine="0"/>
        <w:jc w:val="both"/>
      </w:pPr>
      <w:r>
        <w:t xml:space="preserve">Санкт-Петербург, пос. Шушары, Первомайская ул., д. 17, литера А; (планируемый срок сдачи 1 квартал 2010 года, фактический срок сдачи 30 марта 2010 года. </w:t>
      </w:r>
      <w:r>
        <w:rPr>
          <w:color w:val="000000"/>
        </w:rPr>
        <w:t>Разрешение на ввод объекта в эксплуатацию от 30.03.2010 №78-1416в-2010</w:t>
      </w:r>
      <w:r>
        <w:t>);</w:t>
      </w:r>
    </w:p>
    <w:p w:rsidR="00370ED0" w:rsidRDefault="00C320F3">
      <w:pPr>
        <w:numPr>
          <w:ilvl w:val="0"/>
          <w:numId w:val="3"/>
        </w:numPr>
        <w:shd w:val="clear" w:color="auto" w:fill="FFFFFF"/>
        <w:tabs>
          <w:tab w:val="left" w:pos="562"/>
          <w:tab w:val="left" w:pos="720"/>
        </w:tabs>
        <w:ind w:left="0" w:firstLine="0"/>
        <w:jc w:val="both"/>
      </w:pPr>
      <w:r>
        <w:t xml:space="preserve">Санкт-Петербург, пос. Шушары, Первомайская ул., д. 19, корп. 1, литера А; (планируемый срок сдачи 1 квартал 2010 года, фактический срок сдачи 30 марта 2010 года. </w:t>
      </w:r>
      <w:r>
        <w:rPr>
          <w:color w:val="000000"/>
        </w:rPr>
        <w:t>Разрешение на ввод объекта в эксплуатацию от 30.03.2010 №78-1516в-2010</w:t>
      </w:r>
      <w:r>
        <w:t>);</w:t>
      </w:r>
    </w:p>
    <w:p w:rsidR="00370ED0" w:rsidRDefault="00C320F3">
      <w:pPr>
        <w:numPr>
          <w:ilvl w:val="0"/>
          <w:numId w:val="3"/>
        </w:numPr>
        <w:shd w:val="clear" w:color="auto" w:fill="FFFFFF"/>
        <w:tabs>
          <w:tab w:val="left" w:pos="562"/>
          <w:tab w:val="left" w:pos="720"/>
        </w:tabs>
        <w:ind w:left="0" w:firstLine="0"/>
        <w:jc w:val="both"/>
      </w:pPr>
      <w:r>
        <w:t xml:space="preserve">Санкт-Петербург, пос. Шушары, Первомайская ул., д. 19, корп. 2, литера А; (планируемый </w:t>
      </w:r>
      <w:r>
        <w:lastRenderedPageBreak/>
        <w:t xml:space="preserve">срок сдачи 1 квартал 2010 года, фактический срок сдачи 30 марта 2010 года. </w:t>
      </w:r>
      <w:r>
        <w:rPr>
          <w:color w:val="000000"/>
        </w:rPr>
        <w:t>Разрешение на ввод объекта в эксплуатацию от 30.03.2010 №78-1316в-2010</w:t>
      </w:r>
      <w:r>
        <w:t>);</w:t>
      </w:r>
    </w:p>
    <w:p w:rsidR="00370ED0" w:rsidRDefault="00C320F3">
      <w:pPr>
        <w:numPr>
          <w:ilvl w:val="0"/>
          <w:numId w:val="3"/>
        </w:numPr>
        <w:shd w:val="clear" w:color="auto" w:fill="FFFFFF"/>
        <w:tabs>
          <w:tab w:val="left" w:pos="562"/>
          <w:tab w:val="left" w:pos="720"/>
        </w:tabs>
        <w:ind w:left="0" w:firstLine="0"/>
        <w:jc w:val="both"/>
      </w:pPr>
      <w:r>
        <w:t xml:space="preserve">Санкт-Петербург, пос. Шушары, Первомайская ул., д. 20, литера А; (планируемый срок сдачи 4 квартал 2009 года, фактический срок сдачи 28 декабря 2009 года. </w:t>
      </w:r>
      <w:r>
        <w:rPr>
          <w:color w:val="000000"/>
        </w:rPr>
        <w:t>Разрешение на ввод объекта в эксплуатацию от 28.12.2009 №78-3716в-2009</w:t>
      </w:r>
      <w:r>
        <w:t>);</w:t>
      </w:r>
    </w:p>
    <w:p w:rsidR="00370ED0" w:rsidRDefault="00C320F3">
      <w:pPr>
        <w:numPr>
          <w:ilvl w:val="0"/>
          <w:numId w:val="3"/>
        </w:numPr>
        <w:shd w:val="clear" w:color="auto" w:fill="FFFFFF"/>
        <w:tabs>
          <w:tab w:val="left" w:pos="562"/>
          <w:tab w:val="left" w:pos="720"/>
        </w:tabs>
        <w:ind w:left="0" w:firstLine="0"/>
        <w:jc w:val="both"/>
      </w:pPr>
      <w:r>
        <w:t xml:space="preserve">Санкт-Петербург, пос. Шушары, Первомайская ул., д. 22, литера А; (планируемый срок сдачи 4 квартал 2009 года, фактический срок сдачи 30 декабря 2009 года. </w:t>
      </w:r>
      <w:r>
        <w:rPr>
          <w:color w:val="000000"/>
        </w:rPr>
        <w:t>Разрешение на ввод объекта в эксплуатацию от 30.12.2009 №78-4016в-2009</w:t>
      </w:r>
      <w:r>
        <w:t>);</w:t>
      </w:r>
    </w:p>
    <w:p w:rsidR="00370ED0" w:rsidRDefault="00C320F3">
      <w:pPr>
        <w:numPr>
          <w:ilvl w:val="0"/>
          <w:numId w:val="3"/>
        </w:numPr>
        <w:shd w:val="clear" w:color="auto" w:fill="FFFFFF"/>
        <w:tabs>
          <w:tab w:val="left" w:pos="562"/>
          <w:tab w:val="left" w:pos="720"/>
        </w:tabs>
        <w:ind w:left="0" w:firstLine="0"/>
        <w:jc w:val="both"/>
        <w:rPr>
          <w:color w:val="000000"/>
        </w:rPr>
      </w:pPr>
      <w:r>
        <w:t xml:space="preserve">Санкт-Петербург, пос. Шушары, Первомайская ул., д. 26, литера А; </w:t>
      </w:r>
      <w:r>
        <w:rPr>
          <w:color w:val="000000"/>
        </w:rPr>
        <w:t>(планируемый срок сдачи 4 квартал 2010 года, фактический срок сдачи 31 декабря 2010 года. Разрешение на ввод объекта в эксплуатацию от 30.12.2009 №78-4116в-2009);</w:t>
      </w:r>
    </w:p>
    <w:p w:rsidR="00370ED0" w:rsidRDefault="00C320F3">
      <w:pPr>
        <w:numPr>
          <w:ilvl w:val="0"/>
          <w:numId w:val="3"/>
        </w:numPr>
        <w:shd w:val="clear" w:color="auto" w:fill="FFFFFF"/>
        <w:tabs>
          <w:tab w:val="left" w:pos="562"/>
          <w:tab w:val="left" w:pos="720"/>
        </w:tabs>
        <w:ind w:left="0" w:firstLine="0"/>
        <w:jc w:val="both"/>
      </w:pPr>
      <w:r>
        <w:t>Санкт-Петербург, пос. Шушары, Окуловская ул., д. 4, литера А</w:t>
      </w:r>
      <w:r>
        <w:rPr>
          <w:color w:val="FF6600"/>
        </w:rPr>
        <w:t>;</w:t>
      </w:r>
      <w:r>
        <w:t xml:space="preserve"> (планируемый срок сдачи 2 квартал 2010 года, фактический срок сдачи 30 июня 2010 года. </w:t>
      </w:r>
      <w:r>
        <w:rPr>
          <w:color w:val="000000"/>
        </w:rPr>
        <w:t xml:space="preserve">Разрешение на ввод объекта в эксплуатацию от 30.06.2010 №78-1616в-2010 </w:t>
      </w:r>
      <w:r>
        <w:t>);</w:t>
      </w:r>
    </w:p>
    <w:p w:rsidR="00370ED0" w:rsidRDefault="00C320F3">
      <w:pPr>
        <w:numPr>
          <w:ilvl w:val="0"/>
          <w:numId w:val="3"/>
        </w:numPr>
        <w:shd w:val="clear" w:color="auto" w:fill="FFFFFF"/>
        <w:tabs>
          <w:tab w:val="left" w:pos="562"/>
          <w:tab w:val="left" w:pos="720"/>
        </w:tabs>
        <w:ind w:left="0" w:firstLine="0"/>
        <w:jc w:val="both"/>
        <w:rPr>
          <w:color w:val="000000"/>
        </w:rPr>
      </w:pPr>
      <w:r>
        <w:rPr>
          <w:color w:val="000000"/>
        </w:rPr>
        <w:t>Санкт-Петербург, пос. Шушары, Окуловская ул., д. 8, литера А; (планируемый срок сдачи 4 квартал 2010 года, фактический срок сдачи 24 декабря 2010 года. Разрешение на ввод объекта в эксплуатацию от 24.12.2010 №78-3616в-2010);</w:t>
      </w:r>
    </w:p>
    <w:p w:rsidR="00370ED0" w:rsidRDefault="00C320F3">
      <w:pPr>
        <w:numPr>
          <w:ilvl w:val="0"/>
          <w:numId w:val="3"/>
        </w:numPr>
        <w:shd w:val="clear" w:color="auto" w:fill="FFFFFF"/>
        <w:tabs>
          <w:tab w:val="left" w:pos="562"/>
          <w:tab w:val="left" w:pos="720"/>
        </w:tabs>
        <w:ind w:left="0" w:firstLine="0"/>
        <w:jc w:val="both"/>
        <w:rPr>
          <w:color w:val="000000"/>
        </w:rPr>
      </w:pPr>
      <w:r>
        <w:rPr>
          <w:color w:val="000000"/>
        </w:rPr>
        <w:t>Санкт-Петербург, пос. Шушары, Окуловская ул., д. 5, литера А; (планируемый срок сдачи 1 квартал 2012 года, фактический срок сдачи 24 декабря 2011 года. Разрешение на ввод объекта в эксплуатацию от 25.01.2012 №78-0316в-2012);</w:t>
      </w:r>
    </w:p>
    <w:p w:rsidR="00370ED0" w:rsidRDefault="00C320F3">
      <w:pPr>
        <w:numPr>
          <w:ilvl w:val="0"/>
          <w:numId w:val="3"/>
        </w:numPr>
        <w:shd w:val="clear" w:color="auto" w:fill="FFFFFF"/>
        <w:tabs>
          <w:tab w:val="left" w:pos="562"/>
          <w:tab w:val="left" w:pos="720"/>
        </w:tabs>
        <w:ind w:left="0" w:firstLine="0"/>
        <w:jc w:val="both"/>
        <w:rPr>
          <w:color w:val="000000"/>
        </w:rPr>
      </w:pPr>
      <w:r>
        <w:rPr>
          <w:color w:val="000000"/>
        </w:rPr>
        <w:t>Санкт-Петербург, поселок Шушары, Ленсоветовский, д. 21, лит. А (планируемый срок сдачи 1 квартал 2013 года, фактический срок сдачи 30 августа 2012 года,  Разрешение на ввод объекта в эксплуатацию от 30.08.2012 г. №78-2216в-2012);</w:t>
      </w:r>
    </w:p>
    <w:p w:rsidR="00370ED0" w:rsidRDefault="00C320F3">
      <w:pPr>
        <w:numPr>
          <w:ilvl w:val="0"/>
          <w:numId w:val="3"/>
        </w:numPr>
        <w:shd w:val="clear" w:color="auto" w:fill="FFFFFF"/>
        <w:tabs>
          <w:tab w:val="left" w:pos="562"/>
          <w:tab w:val="left" w:pos="720"/>
        </w:tabs>
        <w:ind w:left="0" w:firstLine="0"/>
        <w:jc w:val="both"/>
        <w:rPr>
          <w:color w:val="000000"/>
        </w:rPr>
      </w:pPr>
      <w:r>
        <w:rPr>
          <w:color w:val="000000"/>
        </w:rPr>
        <w:t>Санкт-Петербург, поселок Шушары, Ленсоветовский, д. 25, лит.  А (планируемый срок сдачи 2 квартал 2013 года, фактический срок сдачи 30 августа 2012 года. Разрешение на ввод объекта в эксплуатацию от 30.08.12 78-2316в-2012);</w:t>
      </w:r>
    </w:p>
    <w:p w:rsidR="00370ED0" w:rsidRDefault="00C320F3">
      <w:pPr>
        <w:numPr>
          <w:ilvl w:val="0"/>
          <w:numId w:val="3"/>
        </w:numPr>
        <w:shd w:val="clear" w:color="auto" w:fill="FFFFFF"/>
        <w:tabs>
          <w:tab w:val="left" w:pos="562"/>
          <w:tab w:val="left" w:pos="720"/>
        </w:tabs>
        <w:ind w:left="0" w:firstLine="0"/>
        <w:jc w:val="both"/>
        <w:rPr>
          <w:color w:val="000000"/>
        </w:rPr>
      </w:pPr>
      <w:r>
        <w:rPr>
          <w:color w:val="000000"/>
        </w:rPr>
        <w:t>Санкт-Петербург, пос. Парголово, ул. Первого Мая, д. 107, корп. 1, литера А (планируемый срок сдачи 4 квартал 2010 года, фактический срок сдачи 19 ноября 2010 года. Разрешение на ввод объекта в эксплуатацию от 19.11.2010 №78-3903в-2010);</w:t>
      </w:r>
    </w:p>
    <w:p w:rsidR="00370ED0" w:rsidRDefault="00C320F3">
      <w:pPr>
        <w:numPr>
          <w:ilvl w:val="0"/>
          <w:numId w:val="3"/>
        </w:numPr>
        <w:shd w:val="clear" w:color="auto" w:fill="FFFFFF"/>
        <w:tabs>
          <w:tab w:val="left" w:pos="562"/>
          <w:tab w:val="left" w:pos="720"/>
        </w:tabs>
        <w:ind w:left="0" w:firstLine="0"/>
        <w:jc w:val="both"/>
        <w:rPr>
          <w:color w:val="000000"/>
        </w:rPr>
      </w:pPr>
      <w:r>
        <w:rPr>
          <w:color w:val="000000"/>
        </w:rPr>
        <w:t>Санкт-Петербург, пос. Парголово, ул. Первого Мая, д. 107, корп. 2, литера А (планируемый срок сдачи 4 квартал 2010 года, фактический срок сдачи 19 ноября 2010 года. Разрешение на ввод объекта в эксплуатацию от 19.11.2010 №78-4103в-2010);</w:t>
      </w:r>
    </w:p>
    <w:p w:rsidR="00370ED0" w:rsidRDefault="00C320F3">
      <w:pPr>
        <w:numPr>
          <w:ilvl w:val="0"/>
          <w:numId w:val="3"/>
        </w:numPr>
        <w:shd w:val="clear" w:color="auto" w:fill="FFFFFF"/>
        <w:tabs>
          <w:tab w:val="left" w:pos="562"/>
          <w:tab w:val="left" w:pos="720"/>
        </w:tabs>
        <w:ind w:left="0" w:firstLine="0"/>
        <w:jc w:val="both"/>
        <w:rPr>
          <w:color w:val="000000"/>
        </w:rPr>
      </w:pPr>
      <w:r>
        <w:rPr>
          <w:color w:val="000000"/>
        </w:rPr>
        <w:t xml:space="preserve">Санкт-Петербург, пос. Парголово, ул. Первого Мая, д. 107, корп. 3, литера А (планируемый срок сдачи 4 квартал 2009 года, фактический срок сдачи 19 ноября 2010 года. Разрешение на ввод объекта в эксплуатацию от </w:t>
      </w:r>
      <w:r>
        <w:t>28.12.2009 № 78-03003921-2009</w:t>
      </w:r>
      <w:r>
        <w:rPr>
          <w:color w:val="000000"/>
        </w:rPr>
        <w:t>);</w:t>
      </w:r>
    </w:p>
    <w:p w:rsidR="00370ED0" w:rsidRDefault="00C320F3">
      <w:pPr>
        <w:numPr>
          <w:ilvl w:val="0"/>
          <w:numId w:val="3"/>
        </w:numPr>
        <w:shd w:val="clear" w:color="auto" w:fill="FFFFFF"/>
        <w:tabs>
          <w:tab w:val="left" w:pos="562"/>
          <w:tab w:val="left" w:pos="720"/>
        </w:tabs>
        <w:ind w:left="0" w:firstLine="0"/>
        <w:jc w:val="both"/>
        <w:rPr>
          <w:color w:val="000000"/>
        </w:rPr>
      </w:pPr>
      <w:r>
        <w:rPr>
          <w:color w:val="000000"/>
        </w:rPr>
        <w:t>Санкт-Петербург, пос. Парголово, ул. Первого Мая, д. 107, корп. 4, литера А (планируемый срок сдачи 4 квартал 2010 года, фактический срок сдачи 19 ноября 2010 года. Разрешение на ввод объекта в эксплуатацию от 19.11.2010 №78-4003в-2010);</w:t>
      </w:r>
    </w:p>
    <w:p w:rsidR="00370ED0" w:rsidRDefault="00C320F3">
      <w:pPr>
        <w:numPr>
          <w:ilvl w:val="0"/>
          <w:numId w:val="3"/>
        </w:numPr>
        <w:shd w:val="clear" w:color="auto" w:fill="FFFFFF"/>
        <w:tabs>
          <w:tab w:val="left" w:pos="562"/>
          <w:tab w:val="left" w:pos="720"/>
        </w:tabs>
        <w:ind w:left="0" w:firstLine="0"/>
        <w:jc w:val="both"/>
        <w:rPr>
          <w:color w:val="000000"/>
        </w:rPr>
      </w:pPr>
      <w:r>
        <w:rPr>
          <w:color w:val="000000"/>
        </w:rPr>
        <w:t xml:space="preserve">Санкт-Петербург, пос. Парголово, ул. Первого Мая, д. 107, корп. 6, литера А (планируемый срок сдачи 4 квартал 2009 года, фактический срок сдачи 19 ноября 2010 года. Разрешение на ввод объекта в эксплуатацию от </w:t>
      </w:r>
      <w:r>
        <w:t>29.12.2009 № 78-3603в-2009</w:t>
      </w:r>
      <w:r>
        <w:rPr>
          <w:color w:val="000000"/>
        </w:rPr>
        <w:t>);</w:t>
      </w:r>
    </w:p>
    <w:p w:rsidR="00370ED0" w:rsidRDefault="00C320F3">
      <w:pPr>
        <w:numPr>
          <w:ilvl w:val="0"/>
          <w:numId w:val="3"/>
        </w:numPr>
        <w:shd w:val="clear" w:color="auto" w:fill="FFFFFF"/>
        <w:tabs>
          <w:tab w:val="left" w:pos="562"/>
          <w:tab w:val="left" w:pos="720"/>
        </w:tabs>
        <w:ind w:left="0" w:firstLine="0"/>
        <w:jc w:val="both"/>
        <w:rPr>
          <w:color w:val="000000"/>
        </w:rPr>
      </w:pPr>
      <w:r>
        <w:rPr>
          <w:color w:val="000000"/>
        </w:rPr>
        <w:t xml:space="preserve">Санкт-Петербург, пос. Парголово, ул. Первого Мая, д. 107, корп. 8, литера А (планируемый срок сдачи 4 квартал 2009 года, фактический срок сдачи 19 ноября 2010 года. Разрешение на ввод объекта в эксплуатацию от </w:t>
      </w:r>
      <w:r>
        <w:t>29.12.2009 № 78-3603в-2009</w:t>
      </w:r>
      <w:r>
        <w:rPr>
          <w:color w:val="000000"/>
        </w:rPr>
        <w:t>);</w:t>
      </w:r>
    </w:p>
    <w:p w:rsidR="00370ED0" w:rsidRDefault="00C320F3">
      <w:pPr>
        <w:numPr>
          <w:ilvl w:val="0"/>
          <w:numId w:val="3"/>
        </w:numPr>
        <w:shd w:val="clear" w:color="auto" w:fill="FFFFFF"/>
        <w:tabs>
          <w:tab w:val="left" w:pos="562"/>
          <w:tab w:val="left" w:pos="720"/>
        </w:tabs>
        <w:ind w:left="0" w:firstLine="0"/>
        <w:jc w:val="both"/>
        <w:rPr>
          <w:color w:val="000000"/>
        </w:rPr>
      </w:pPr>
      <w:r>
        <w:rPr>
          <w:color w:val="000000"/>
        </w:rPr>
        <w:t xml:space="preserve">Санкт-Петербург, пос. Парголово, ул. Первого Мая, д. 107, корп. 9, литера А (планируемый срок сдачи 4 квартал 2009 года, фактический срок сдачи 19 ноября 2010 года. Разрешение на ввод объекта в эксплуатацию от </w:t>
      </w:r>
      <w:r>
        <w:t>29.12.2009 № 78-3503в-2009</w:t>
      </w:r>
      <w:r>
        <w:rPr>
          <w:color w:val="000000"/>
        </w:rPr>
        <w:t>).</w:t>
      </w:r>
    </w:p>
    <w:p w:rsidR="00370ED0" w:rsidRDefault="00370ED0">
      <w:pPr>
        <w:shd w:val="clear" w:color="auto" w:fill="FFFFFF"/>
        <w:tabs>
          <w:tab w:val="left" w:pos="720"/>
        </w:tabs>
        <w:jc w:val="both"/>
        <w:rPr>
          <w:b/>
          <w:bCs/>
        </w:rPr>
      </w:pPr>
    </w:p>
    <w:p w:rsidR="00370ED0" w:rsidRDefault="00C320F3">
      <w:pPr>
        <w:shd w:val="clear" w:color="auto" w:fill="FFFFFF"/>
        <w:tabs>
          <w:tab w:val="left" w:pos="720"/>
        </w:tabs>
        <w:jc w:val="both"/>
        <w:rPr>
          <w:b/>
          <w:bCs/>
        </w:rPr>
      </w:pPr>
      <w:r>
        <w:rPr>
          <w:b/>
          <w:bCs/>
        </w:rPr>
        <w:t>В настоящее время принимает участие:</w:t>
      </w:r>
    </w:p>
    <w:p w:rsidR="00370ED0" w:rsidRDefault="00370ED0">
      <w:pPr>
        <w:shd w:val="clear" w:color="auto" w:fill="FFFFFF"/>
        <w:tabs>
          <w:tab w:val="left" w:pos="720"/>
        </w:tabs>
        <w:jc w:val="both"/>
        <w:rPr>
          <w:b/>
          <w:bCs/>
        </w:rPr>
      </w:pPr>
    </w:p>
    <w:p w:rsidR="00370ED0" w:rsidRDefault="00C320F3">
      <w:pPr>
        <w:numPr>
          <w:ilvl w:val="0"/>
          <w:numId w:val="3"/>
        </w:numPr>
        <w:shd w:val="clear" w:color="auto" w:fill="FFFFFF"/>
        <w:tabs>
          <w:tab w:val="left" w:pos="0"/>
          <w:tab w:val="left" w:pos="360"/>
          <w:tab w:val="left" w:pos="562"/>
        </w:tabs>
        <w:ind w:left="0" w:firstLine="0"/>
        <w:jc w:val="both"/>
      </w:pPr>
      <w:r>
        <w:lastRenderedPageBreak/>
        <w:t xml:space="preserve">Жилой дом, расположенный по адресу: Санкт-Петербург, Пушкинский район, поселок Шушары, ул. Первомайская, уч. 9. Срок ввода в эксплуатацию в соответствии с проектной документацией — </w:t>
      </w:r>
      <w:r>
        <w:rPr>
          <w:lang w:val="en-US"/>
        </w:rPr>
        <w:t>II</w:t>
      </w:r>
      <w:r>
        <w:t xml:space="preserve"> квартал 2013 года.</w:t>
      </w:r>
    </w:p>
    <w:p w:rsidR="00370ED0" w:rsidRDefault="00C320F3">
      <w:pPr>
        <w:numPr>
          <w:ilvl w:val="0"/>
          <w:numId w:val="3"/>
        </w:numPr>
        <w:shd w:val="clear" w:color="auto" w:fill="FFFFFF"/>
        <w:tabs>
          <w:tab w:val="left" w:pos="0"/>
          <w:tab w:val="left" w:pos="360"/>
          <w:tab w:val="left" w:pos="562"/>
        </w:tabs>
        <w:ind w:left="0" w:firstLine="0"/>
        <w:jc w:val="both"/>
      </w:pPr>
      <w:r>
        <w:t>Жилой дом, расположенный по адресу: Санкт-Петербург, пос. Шушары, ул. Окуловская, участок 4, (севернее дома 8, литера А по Окуловской улице),</w:t>
      </w:r>
      <w:r>
        <w:rPr>
          <w:color w:val="000000"/>
        </w:rPr>
        <w:t xml:space="preserve"> </w:t>
      </w:r>
      <w:r>
        <w:t xml:space="preserve">жилой дом № 64. Срок ввода в эксплуатацию в соответствии с проектной документацией — </w:t>
      </w:r>
      <w:r>
        <w:rPr>
          <w:lang w:val="en-US"/>
        </w:rPr>
        <w:t>III</w:t>
      </w:r>
      <w:r>
        <w:t xml:space="preserve"> квартал 2013 года.</w:t>
      </w:r>
    </w:p>
    <w:p w:rsidR="00370ED0" w:rsidRDefault="00C320F3">
      <w:pPr>
        <w:numPr>
          <w:ilvl w:val="0"/>
          <w:numId w:val="3"/>
        </w:numPr>
        <w:shd w:val="clear" w:color="auto" w:fill="FFFFFF"/>
        <w:tabs>
          <w:tab w:val="left" w:pos="0"/>
          <w:tab w:val="left" w:pos="360"/>
          <w:tab w:val="left" w:pos="562"/>
        </w:tabs>
        <w:ind w:left="0" w:firstLine="0"/>
        <w:jc w:val="both"/>
      </w:pPr>
      <w:r>
        <w:t xml:space="preserve">Жилой дом, расположенный по адресу: Санкт-Петербург, Пушкинский район, территория предприятия «Шушары», участок 463, корп. 1. Срок ввода в эксплуатацию в соответствии с проектной документацией — </w:t>
      </w:r>
      <w:r>
        <w:rPr>
          <w:lang w:val="en-US"/>
        </w:rPr>
        <w:t>IV</w:t>
      </w:r>
      <w:r>
        <w:t xml:space="preserve"> квартал 2014 года. </w:t>
      </w:r>
    </w:p>
    <w:p w:rsidR="00370ED0" w:rsidRDefault="00C320F3">
      <w:pPr>
        <w:numPr>
          <w:ilvl w:val="0"/>
          <w:numId w:val="3"/>
        </w:numPr>
        <w:shd w:val="clear" w:color="auto" w:fill="FFFFFF"/>
        <w:tabs>
          <w:tab w:val="left" w:pos="0"/>
          <w:tab w:val="left" w:pos="360"/>
          <w:tab w:val="left" w:pos="562"/>
        </w:tabs>
        <w:ind w:left="0" w:firstLine="0"/>
        <w:jc w:val="both"/>
      </w:pPr>
      <w:r>
        <w:t xml:space="preserve">Жилой дом, расположенный по адресу: Санкт-Петербург, Пушкинский район, территория предприятия «Шушары», участок 463, корп. 2. Срок ввода в эксплуатацию в соответствии с проектной документацией — </w:t>
      </w:r>
      <w:r>
        <w:rPr>
          <w:lang w:val="en-US"/>
        </w:rPr>
        <w:t>IV</w:t>
      </w:r>
      <w:r>
        <w:t xml:space="preserve"> квартал 2014 года.</w:t>
      </w:r>
    </w:p>
    <w:p w:rsidR="00370ED0" w:rsidRDefault="00C320F3">
      <w:pPr>
        <w:numPr>
          <w:ilvl w:val="0"/>
          <w:numId w:val="3"/>
        </w:numPr>
        <w:shd w:val="clear" w:color="auto" w:fill="FFFFFF"/>
        <w:tabs>
          <w:tab w:val="left" w:pos="0"/>
          <w:tab w:val="left" w:pos="360"/>
          <w:tab w:val="left" w:pos="562"/>
        </w:tabs>
        <w:ind w:left="0" w:firstLine="0"/>
        <w:jc w:val="both"/>
      </w:pPr>
      <w:r>
        <w:t xml:space="preserve">Жилой дом со встроенно-пристроенными помещениями №48 блок А по адресу: Санкт-Петербург, поселок Шушары, ул. Первомайская, уч. 19.  Срок ввода в эксплуатацию в соответствии с проектной документацией — </w:t>
      </w:r>
      <w:r>
        <w:rPr>
          <w:lang w:val="en-US"/>
        </w:rPr>
        <w:t>IV</w:t>
      </w:r>
      <w:r>
        <w:t xml:space="preserve"> квартал 2013 года.</w:t>
      </w:r>
    </w:p>
    <w:p w:rsidR="00370ED0" w:rsidRDefault="00C320F3">
      <w:pPr>
        <w:numPr>
          <w:ilvl w:val="0"/>
          <w:numId w:val="3"/>
        </w:numPr>
        <w:shd w:val="clear" w:color="auto" w:fill="FFFFFF"/>
        <w:tabs>
          <w:tab w:val="left" w:pos="0"/>
          <w:tab w:val="left" w:pos="360"/>
          <w:tab w:val="left" w:pos="562"/>
        </w:tabs>
        <w:ind w:left="0" w:firstLine="0"/>
        <w:jc w:val="both"/>
      </w:pPr>
      <w:r>
        <w:t xml:space="preserve">Комплекс жилых домов со встроенно-пристроенными помещениями: жилой дом корпус 62, жилой дом корпус 65, жилой дом корпус 66 по адресу: Санкт-Петербург, поселок Шушары, территория предприятия «Шушары», уч. 314 (Центральный).  Срок ввода в эксплуатацию в соответствии с проектной документацией — </w:t>
      </w:r>
      <w:r>
        <w:rPr>
          <w:lang w:val="en-US"/>
        </w:rPr>
        <w:t>III</w:t>
      </w:r>
      <w:r>
        <w:t xml:space="preserve"> квартал 2015 года.</w:t>
      </w:r>
    </w:p>
    <w:p w:rsidR="00370ED0" w:rsidRDefault="00C320F3">
      <w:pPr>
        <w:numPr>
          <w:ilvl w:val="0"/>
          <w:numId w:val="3"/>
        </w:numPr>
        <w:shd w:val="clear" w:color="auto" w:fill="FFFFFF"/>
        <w:tabs>
          <w:tab w:val="left" w:pos="0"/>
          <w:tab w:val="left" w:pos="360"/>
          <w:tab w:val="left" w:pos="562"/>
        </w:tabs>
        <w:ind w:left="0" w:firstLine="0"/>
        <w:jc w:val="both"/>
      </w:pPr>
      <w:r>
        <w:t xml:space="preserve">Многоквартирный жилой дом корпус 7.1 по адресу: Санкт-Петербург, поселок Шушары, территория предприятия «Шушары», уч. 557 (Центральный). Срок ввода в эксплуатацию в соответствии с проектной документацией — </w:t>
      </w:r>
      <w:r>
        <w:rPr>
          <w:lang w:val="en-US"/>
        </w:rPr>
        <w:t>I</w:t>
      </w:r>
      <w:r>
        <w:t xml:space="preserve"> квартал 2015 года.</w:t>
      </w:r>
    </w:p>
    <w:p w:rsidR="00370ED0" w:rsidRDefault="00C320F3">
      <w:pPr>
        <w:numPr>
          <w:ilvl w:val="0"/>
          <w:numId w:val="3"/>
        </w:numPr>
        <w:shd w:val="clear" w:color="auto" w:fill="FFFFFF"/>
        <w:tabs>
          <w:tab w:val="left" w:pos="0"/>
          <w:tab w:val="left" w:pos="360"/>
          <w:tab w:val="left" w:pos="562"/>
        </w:tabs>
        <w:ind w:left="0" w:firstLine="0"/>
        <w:jc w:val="both"/>
      </w:pPr>
      <w:r>
        <w:t xml:space="preserve">Комплекс жилых домов со встроенными помещениями: жилой дом корпус 5.1., жилой дом корпус 5.2., жилой дом корпус 5.3., по адресу: Санкт-Петербург, поселок Шушары, территория предприятия «Ленсоветовское», участок 111. Срок ввода в эксплуатацию в соответствии с проектной документацией — </w:t>
      </w:r>
      <w:r>
        <w:rPr>
          <w:lang w:val="en-US"/>
        </w:rPr>
        <w:t>IV</w:t>
      </w:r>
      <w:r>
        <w:t xml:space="preserve"> квартал 2014 года.</w:t>
      </w:r>
    </w:p>
    <w:p w:rsidR="00370ED0" w:rsidRDefault="00C320F3">
      <w:pPr>
        <w:numPr>
          <w:ilvl w:val="0"/>
          <w:numId w:val="3"/>
        </w:numPr>
        <w:shd w:val="clear" w:color="auto" w:fill="FFFFFF"/>
        <w:tabs>
          <w:tab w:val="left" w:pos="0"/>
          <w:tab w:val="left" w:pos="284"/>
          <w:tab w:val="left" w:pos="562"/>
        </w:tabs>
        <w:ind w:left="-23" w:firstLine="0"/>
        <w:jc w:val="both"/>
      </w:pPr>
      <w:r>
        <w:t>Жилой дом со встроенными помещениями корпус 1.15 по адресу:</w:t>
      </w:r>
      <w:r>
        <w:rPr>
          <w:b/>
        </w:rPr>
        <w:t xml:space="preserve"> </w:t>
      </w:r>
      <w:r>
        <w:t xml:space="preserve">Санкт-Петербург, поселок Шушары, территория предприятия «Ленсоветовское», участок 2 (юго-восточнее дома 13, литера А в Ленсоветовском). Срок ввода в эксплуатацию в соответствии с проектной документацией — </w:t>
      </w:r>
      <w:r>
        <w:rPr>
          <w:lang w:val="en-US"/>
        </w:rPr>
        <w:t>IV</w:t>
      </w:r>
      <w:r>
        <w:t xml:space="preserve"> квартал 2013 года.</w:t>
      </w:r>
    </w:p>
    <w:p w:rsidR="00370ED0" w:rsidRDefault="00C320F3">
      <w:pPr>
        <w:numPr>
          <w:ilvl w:val="0"/>
          <w:numId w:val="3"/>
        </w:numPr>
        <w:shd w:val="clear" w:color="auto" w:fill="FFFFFF"/>
        <w:tabs>
          <w:tab w:val="left" w:pos="0"/>
          <w:tab w:val="left" w:pos="284"/>
          <w:tab w:val="left" w:pos="562"/>
        </w:tabs>
        <w:ind w:left="-23" w:firstLine="0"/>
        <w:jc w:val="both"/>
      </w:pPr>
      <w:r>
        <w:t xml:space="preserve">Жилой дом №24 по адресу: Санкт-Петербург, пос. Парголово, Пригородный, участок 221.  Срок ввода в эксплуатацию в соответствии с проектной документацией — </w:t>
      </w:r>
      <w:r>
        <w:rPr>
          <w:lang w:val="en-US"/>
        </w:rPr>
        <w:t>IV</w:t>
      </w:r>
      <w:r>
        <w:t xml:space="preserve"> квартал 2013 года.</w:t>
      </w:r>
    </w:p>
    <w:p w:rsidR="00370ED0" w:rsidRDefault="00C320F3">
      <w:pPr>
        <w:numPr>
          <w:ilvl w:val="0"/>
          <w:numId w:val="3"/>
        </w:numPr>
        <w:shd w:val="clear" w:color="auto" w:fill="FFFFFF"/>
        <w:tabs>
          <w:tab w:val="left" w:pos="0"/>
          <w:tab w:val="left" w:pos="562"/>
        </w:tabs>
        <w:ind w:left="-11" w:firstLine="11"/>
        <w:jc w:val="both"/>
      </w:pPr>
      <w:r>
        <w:t xml:space="preserve">Жилой дом корпус №18 по адресу: Санкт-Петербург, пос. Парголово, Пригородный, участок 302.  Срок ввода в эксплуатацию в соответствии с проектной документацией — </w:t>
      </w:r>
      <w:r>
        <w:rPr>
          <w:lang w:val="en-US"/>
        </w:rPr>
        <w:t>IV</w:t>
      </w:r>
      <w:r>
        <w:t xml:space="preserve"> квартал 2013 года.</w:t>
      </w:r>
    </w:p>
    <w:p w:rsidR="00370ED0" w:rsidRDefault="00C320F3">
      <w:pPr>
        <w:numPr>
          <w:ilvl w:val="0"/>
          <w:numId w:val="3"/>
        </w:numPr>
        <w:shd w:val="clear" w:color="auto" w:fill="FFFFFF"/>
        <w:tabs>
          <w:tab w:val="left" w:pos="0"/>
          <w:tab w:val="left" w:pos="562"/>
        </w:tabs>
        <w:ind w:left="-11" w:firstLine="11"/>
        <w:jc w:val="both"/>
      </w:pPr>
      <w:r>
        <w:t xml:space="preserve">Жилой дом из изделий ЗАО «ДСК-3», корп. 32 по адресу: Санкт-Петербург, пос. Парголово, Пригородный, участок 365. Срок ввода в эксплуатацию в соответствии с проектной документацией — </w:t>
      </w:r>
      <w:r>
        <w:rPr>
          <w:lang w:val="en-US"/>
        </w:rPr>
        <w:t>III</w:t>
      </w:r>
      <w:r>
        <w:t xml:space="preserve"> квартал 2013 года.</w:t>
      </w:r>
    </w:p>
    <w:p w:rsidR="00370ED0" w:rsidRDefault="00C320F3">
      <w:pPr>
        <w:numPr>
          <w:ilvl w:val="0"/>
          <w:numId w:val="3"/>
        </w:numPr>
        <w:shd w:val="clear" w:color="auto" w:fill="FFFFFF"/>
        <w:tabs>
          <w:tab w:val="left" w:pos="0"/>
          <w:tab w:val="left" w:pos="562"/>
        </w:tabs>
        <w:ind w:left="-11" w:firstLine="11"/>
        <w:jc w:val="both"/>
      </w:pPr>
      <w:r>
        <w:t xml:space="preserve">Комплекс жилых домов и объектов инфраструктуры корпус 22 по адресу: Санкт-Петербург, пос. Парголово, Пригородный, участок 19. Срок ввода в эксплуатацию в соответствии с проектной документацией — </w:t>
      </w:r>
      <w:r>
        <w:rPr>
          <w:lang w:val="en-US"/>
        </w:rPr>
        <w:t>III</w:t>
      </w:r>
      <w:r>
        <w:t xml:space="preserve"> квартал 2013 года.</w:t>
      </w:r>
    </w:p>
    <w:p w:rsidR="00370ED0" w:rsidRDefault="00C320F3">
      <w:pPr>
        <w:numPr>
          <w:ilvl w:val="0"/>
          <w:numId w:val="3"/>
        </w:numPr>
        <w:shd w:val="clear" w:color="auto" w:fill="FFFFFF"/>
        <w:tabs>
          <w:tab w:val="left" w:pos="0"/>
          <w:tab w:val="left" w:pos="562"/>
        </w:tabs>
        <w:ind w:left="11" w:hanging="11"/>
        <w:jc w:val="both"/>
      </w:pPr>
      <w:r>
        <w:t xml:space="preserve">Комплекс жилых домов и объектов инфраструктуры корпус 28 по адресу: Санкт-Петербург, пос. Парголово, Пригородный, участок 19. Срок ввода в эксплуатацию в соответствии с проектной документацией — </w:t>
      </w:r>
      <w:r>
        <w:rPr>
          <w:lang w:val="en-US"/>
        </w:rPr>
        <w:t>III</w:t>
      </w:r>
      <w:r>
        <w:t xml:space="preserve"> квартал 2013 года.</w:t>
      </w:r>
    </w:p>
    <w:p w:rsidR="00370ED0" w:rsidRDefault="00C320F3">
      <w:pPr>
        <w:numPr>
          <w:ilvl w:val="0"/>
          <w:numId w:val="3"/>
        </w:numPr>
        <w:shd w:val="clear" w:color="auto" w:fill="FFFFFF"/>
        <w:tabs>
          <w:tab w:val="left" w:pos="0"/>
          <w:tab w:val="left" w:pos="562"/>
        </w:tabs>
        <w:ind w:left="11" w:hanging="11"/>
        <w:jc w:val="both"/>
      </w:pPr>
      <w:r>
        <w:t xml:space="preserve">Комплекс жилых домов со встроенными помещениями и подземной автостоянкой: жилой дом корпус 23.1, жилой дом корпус 23.2, жилой дом корпус 23.3, подземная автоястоянка корпус 23.4, по адресу: Санкт-Петербург, пос. Парголово, Пригородный, участок 240. Срок ввода в эксплуатацию в соответствии с проектной документацией — </w:t>
      </w:r>
      <w:r>
        <w:rPr>
          <w:lang w:val="en-US"/>
        </w:rPr>
        <w:t>I</w:t>
      </w:r>
      <w:r>
        <w:t xml:space="preserve"> квартал 2015 года.</w:t>
      </w:r>
    </w:p>
    <w:p w:rsidR="00370ED0" w:rsidRDefault="00370ED0">
      <w:pPr>
        <w:jc w:val="both"/>
      </w:pPr>
    </w:p>
    <w:p w:rsidR="00370ED0" w:rsidRDefault="00C320F3">
      <w:pPr>
        <w:jc w:val="both"/>
      </w:pPr>
      <w:r>
        <w:lastRenderedPageBreak/>
        <w:t>2. Внести следующие изменения в п. 5 «</w:t>
      </w:r>
      <w:r>
        <w:rPr>
          <w:b/>
          <w:color w:val="000000"/>
        </w:rPr>
        <w:t>Информация о виде лицензируемой деятельности, номере лицензии, сроке ее действия, об органе, выдавшим эту лицензию, если вид деятельности подлежит лицензированию в соответствии с федеральным законом:</w:t>
      </w:r>
      <w:r>
        <w:t>»:</w:t>
      </w:r>
    </w:p>
    <w:p w:rsidR="00370ED0" w:rsidRDefault="00370ED0">
      <w:pPr>
        <w:tabs>
          <w:tab w:val="left" w:pos="360"/>
          <w:tab w:val="left" w:pos="2772"/>
        </w:tabs>
        <w:jc w:val="both"/>
        <w:rPr>
          <w:shd w:val="clear" w:color="auto" w:fill="FFFF00"/>
        </w:rPr>
      </w:pPr>
    </w:p>
    <w:p w:rsidR="00370ED0" w:rsidRDefault="00C320F3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«- Свидетельство о допуске к определенному виду работ или видам работ, которые оказывают влияние на безопасность объектов капитального строительства от 26.09.2012 г. № 0008.05-2012-7825130998-С-10,  выдано Некоммерческим партнерством «Балтийский строительный комплекс». Без ограничения срока и территории действия.</w:t>
      </w:r>
    </w:p>
    <w:p w:rsidR="00370ED0" w:rsidRDefault="00C320F3">
      <w:pPr>
        <w:jc w:val="both"/>
        <w:rPr>
          <w:rFonts w:eastAsia="Times New Roman"/>
          <w:color w:val="000000"/>
        </w:rPr>
      </w:pPr>
      <w:r>
        <w:t xml:space="preserve">- </w:t>
      </w:r>
      <w:r>
        <w:rPr>
          <w:rFonts w:eastAsia="Times New Roman"/>
          <w:color w:val="000000"/>
        </w:rPr>
        <w:t>Свидетельство о допуске к определенному виду или видам работ, которые оказывают влияние на безопасность объектов капитального строительства от 02.10.2012 г. № 0042-2012-7825130998-04, выдано Некоммерческим партнерством «Балтийское объединение проектировщиков». Действительно без ограничения срока и территории действия;</w:t>
      </w:r>
    </w:p>
    <w:p w:rsidR="00370ED0" w:rsidRDefault="00C320F3">
      <w:pPr>
        <w:jc w:val="both"/>
      </w:pPr>
      <w:r>
        <w:rPr>
          <w:rFonts w:eastAsia="Times New Roman"/>
          <w:color w:val="000000"/>
        </w:rPr>
        <w:t>- Свидетельство о допуске к определенному виду или видам работ, которые оказывают влияние на безопасность объектов капитального строительства № 0058-2012-7825130998-04, начало действия с 27.09.2012 г., выдано Некоммерческим партнерством «Балтийское объединение изыскателей». Без ограничения срока и территории действия</w:t>
      </w:r>
      <w:r>
        <w:t>.»</w:t>
      </w:r>
    </w:p>
    <w:p w:rsidR="00370ED0" w:rsidRDefault="00370ED0">
      <w:pPr>
        <w:tabs>
          <w:tab w:val="left" w:pos="360"/>
          <w:tab w:val="left" w:pos="2772"/>
        </w:tabs>
        <w:jc w:val="both"/>
        <w:rPr>
          <w:shd w:val="clear" w:color="auto" w:fill="FFFF00"/>
        </w:rPr>
      </w:pPr>
    </w:p>
    <w:p w:rsidR="00370ED0" w:rsidRDefault="00C320F3">
      <w:pPr>
        <w:ind w:firstLine="540"/>
        <w:jc w:val="center"/>
        <w:rPr>
          <w:b/>
        </w:rPr>
      </w:pPr>
      <w:r>
        <w:rPr>
          <w:b/>
        </w:rPr>
        <w:t>Информация</w:t>
      </w:r>
      <w:r>
        <w:rPr>
          <w:rFonts w:eastAsia="Times New Roman"/>
          <w:b/>
        </w:rPr>
        <w:t xml:space="preserve"> </w:t>
      </w:r>
      <w:r>
        <w:rPr>
          <w:b/>
        </w:rPr>
        <w:t>о</w:t>
      </w:r>
      <w:r>
        <w:rPr>
          <w:rFonts w:eastAsia="Times New Roman"/>
          <w:b/>
        </w:rPr>
        <w:t xml:space="preserve"> </w:t>
      </w:r>
      <w:r>
        <w:rPr>
          <w:b/>
        </w:rPr>
        <w:t>проекте</w:t>
      </w:r>
      <w:r>
        <w:rPr>
          <w:rFonts w:eastAsia="Times New Roman"/>
          <w:b/>
        </w:rPr>
        <w:t xml:space="preserve"> </w:t>
      </w:r>
      <w:r>
        <w:rPr>
          <w:b/>
        </w:rPr>
        <w:t>строительства</w:t>
      </w:r>
    </w:p>
    <w:p w:rsidR="00370ED0" w:rsidRDefault="00370ED0">
      <w:pPr>
        <w:ind w:firstLine="540"/>
        <w:jc w:val="center"/>
        <w:rPr>
          <w:b/>
        </w:rPr>
      </w:pPr>
    </w:p>
    <w:p w:rsidR="00370ED0" w:rsidRDefault="00C320F3">
      <w:pPr>
        <w:jc w:val="both"/>
      </w:pPr>
      <w:r>
        <w:rPr>
          <w:shd w:val="clear" w:color="auto" w:fill="FFFF00"/>
        </w:rPr>
        <w:t xml:space="preserve">3. </w:t>
      </w:r>
      <w:r>
        <w:t>Внести следующие изменения в п. 1 «</w:t>
      </w:r>
      <w:r>
        <w:rPr>
          <w:b/>
        </w:rPr>
        <w:t>Цель проекта строительства:</w:t>
      </w:r>
      <w:r>
        <w:t>»:</w:t>
      </w:r>
    </w:p>
    <w:p w:rsidR="00370ED0" w:rsidRDefault="00370ED0">
      <w:pPr>
        <w:jc w:val="both"/>
        <w:rPr>
          <w:shd w:val="clear" w:color="auto" w:fill="FFFF00"/>
        </w:rPr>
      </w:pPr>
    </w:p>
    <w:p w:rsidR="00370ED0" w:rsidRDefault="00C320F3">
      <w:pPr>
        <w:ind w:firstLine="709"/>
        <w:jc w:val="both"/>
        <w:rPr>
          <w:b/>
        </w:rPr>
      </w:pPr>
      <w:r>
        <w:t>Создание комплекса жилых домов и объектов инфраструктуры: жилой дом №63 по адресу:</w:t>
      </w:r>
      <w:r>
        <w:rPr>
          <w:b/>
        </w:rPr>
        <w:t xml:space="preserve"> Санкт-Петербург, поселок Шушары, ул. Окуловская, участок 2 (северо-западнее дома 8, литера А по Окуловской ул. Кадастровый №78:42:15106:158.</w:t>
      </w:r>
    </w:p>
    <w:p w:rsidR="00370ED0" w:rsidRDefault="00C320F3">
      <w:pPr>
        <w:jc w:val="both"/>
      </w:pPr>
      <w:r>
        <w:tab/>
        <w:t>Реализация данного проекта строительства позволит уменьшить имеющийся дефицит современного благоустроенного жилья, объектов коммунального, образовательного и культурно-просветительного предназначения, будет способствовать обеспечению благоустройства микрорайона и завершению формирования его архитектурного облика.</w:t>
      </w:r>
    </w:p>
    <w:p w:rsidR="00370ED0" w:rsidRDefault="00370ED0">
      <w:pPr>
        <w:jc w:val="both"/>
      </w:pPr>
    </w:p>
    <w:p w:rsidR="00370ED0" w:rsidRDefault="00C320F3">
      <w:pPr>
        <w:jc w:val="both"/>
      </w:pPr>
      <w:r>
        <w:t>4. Внести следующие изменения в п. 1.1. «</w:t>
      </w:r>
      <w:r>
        <w:rPr>
          <w:b/>
        </w:rPr>
        <w:t>Этапы</w:t>
      </w:r>
      <w:r>
        <w:rPr>
          <w:rFonts w:eastAsia="Times New Roman"/>
          <w:b/>
        </w:rPr>
        <w:t xml:space="preserve"> </w:t>
      </w:r>
      <w:r>
        <w:rPr>
          <w:b/>
        </w:rPr>
        <w:t>строительства</w:t>
      </w:r>
      <w:r>
        <w:rPr>
          <w:b/>
          <w:color w:val="000000"/>
        </w:rPr>
        <w:t>:</w:t>
      </w:r>
      <w:r>
        <w:t>»:</w:t>
      </w:r>
    </w:p>
    <w:p w:rsidR="00370ED0" w:rsidRDefault="00370ED0">
      <w:pPr>
        <w:jc w:val="both"/>
      </w:pPr>
    </w:p>
    <w:p w:rsidR="00370ED0" w:rsidRDefault="00C320F3">
      <w:pPr>
        <w:jc w:val="both"/>
        <w:rPr>
          <w:color w:val="000000"/>
        </w:rPr>
      </w:pPr>
      <w:r>
        <w:t>«</w:t>
      </w:r>
      <w:r>
        <w:tab/>
        <w:t>Окончание проектировани</w:t>
      </w:r>
      <w:r>
        <w:rPr>
          <w:color w:val="000000"/>
        </w:rPr>
        <w:t>я: I</w:t>
      </w:r>
      <w:r>
        <w:rPr>
          <w:color w:val="000000"/>
          <w:lang w:val="en-US"/>
        </w:rPr>
        <w:t>I</w:t>
      </w:r>
      <w:r>
        <w:rPr>
          <w:color w:val="000000"/>
        </w:rPr>
        <w:t xml:space="preserve"> квартал 2011 года.</w:t>
      </w:r>
    </w:p>
    <w:p w:rsidR="00370ED0" w:rsidRDefault="00C320F3">
      <w:pPr>
        <w:jc w:val="both"/>
      </w:pPr>
      <w:r>
        <w:rPr>
          <w:color w:val="000000"/>
        </w:rPr>
        <w:tab/>
      </w:r>
      <w:r>
        <w:t xml:space="preserve">Начало строительства: </w:t>
      </w:r>
      <w:r>
        <w:rPr>
          <w:lang w:val="en-US"/>
        </w:rPr>
        <w:t>III</w:t>
      </w:r>
      <w:r>
        <w:t xml:space="preserve"> квартал 2011 года.</w:t>
      </w:r>
      <w:r>
        <w:tab/>
      </w:r>
    </w:p>
    <w:p w:rsidR="00370ED0" w:rsidRDefault="00C320F3">
      <w:pPr>
        <w:jc w:val="both"/>
      </w:pPr>
      <w:r>
        <w:tab/>
        <w:t xml:space="preserve">Окончание строительства:  </w:t>
      </w:r>
      <w:r>
        <w:rPr>
          <w:lang w:val="en-US"/>
        </w:rPr>
        <w:t>IV</w:t>
      </w:r>
      <w:r>
        <w:t xml:space="preserve"> квартал 201</w:t>
      </w:r>
      <w:r w:rsidRPr="004C4F57">
        <w:t>4</w:t>
      </w:r>
      <w:r>
        <w:t xml:space="preserve"> года</w:t>
      </w:r>
    </w:p>
    <w:p w:rsidR="00370ED0" w:rsidRDefault="00C320F3">
      <w:pPr>
        <w:jc w:val="both"/>
      </w:pPr>
      <w:r>
        <w:t>Положительное заключение Управления государственной экспертизы Службы государственного строительного надзора и экспертизы Санкт-Петербурга Правительства Санкт-Петербурга №322-1-2010 от 29.09.2011. Регистрационный номер 78-1-4-0604-11».</w:t>
      </w:r>
    </w:p>
    <w:p w:rsidR="00370ED0" w:rsidRDefault="00370ED0">
      <w:pPr>
        <w:jc w:val="both"/>
      </w:pPr>
    </w:p>
    <w:p w:rsidR="00370ED0" w:rsidRDefault="00C320F3">
      <w:pPr>
        <w:jc w:val="both"/>
      </w:pPr>
      <w:r>
        <w:t>5. Внести следующие изменения в п. 2. «</w:t>
      </w:r>
      <w:r>
        <w:rPr>
          <w:b/>
        </w:rPr>
        <w:t>Информация о разрешении на строительство</w:t>
      </w:r>
      <w:r>
        <w:rPr>
          <w:b/>
          <w:color w:val="000000"/>
        </w:rPr>
        <w:t>:</w:t>
      </w:r>
      <w:r>
        <w:t>»:</w:t>
      </w:r>
    </w:p>
    <w:p w:rsidR="00370ED0" w:rsidRDefault="00370ED0">
      <w:pPr>
        <w:jc w:val="both"/>
        <w:rPr>
          <w:lang w:val="en-US"/>
        </w:rPr>
      </w:pPr>
    </w:p>
    <w:p w:rsidR="00370ED0" w:rsidRDefault="00C320F3">
      <w:pPr>
        <w:tabs>
          <w:tab w:val="left" w:pos="420"/>
          <w:tab w:val="left" w:pos="709"/>
          <w:tab w:val="left" w:pos="780"/>
        </w:tabs>
        <w:jc w:val="both"/>
      </w:pPr>
      <w:r>
        <w:t>«Разрешение на строительство Службы Государственного строительного надзора и экспертизы Санкт-Петербурга № 78 - 16013021-2011</w:t>
      </w:r>
      <w:r>
        <w:rPr>
          <w:color w:val="0047FF"/>
        </w:rPr>
        <w:t xml:space="preserve"> </w:t>
      </w:r>
      <w:r>
        <w:t>от 14.03.2013. Срок</w:t>
      </w:r>
      <w:r>
        <w:rPr>
          <w:rFonts w:eastAsia="Times New Roman"/>
        </w:rPr>
        <w:t xml:space="preserve"> </w:t>
      </w:r>
      <w:r>
        <w:t>действия</w:t>
      </w:r>
      <w:r>
        <w:rPr>
          <w:rFonts w:eastAsia="Times New Roman"/>
        </w:rPr>
        <w:t xml:space="preserve"> </w:t>
      </w:r>
      <w:r>
        <w:t>разрешения</w:t>
      </w:r>
      <w:r>
        <w:rPr>
          <w:rFonts w:eastAsia="Times New Roman"/>
        </w:rPr>
        <w:t xml:space="preserve"> — </w:t>
      </w:r>
      <w:r>
        <w:t>до</w:t>
      </w:r>
      <w:r>
        <w:rPr>
          <w:rFonts w:eastAsia="Times New Roman"/>
        </w:rPr>
        <w:t xml:space="preserve"> 14 декабря 2014 </w:t>
      </w:r>
      <w:r>
        <w:t>года.»</w:t>
      </w:r>
    </w:p>
    <w:p w:rsidR="00370ED0" w:rsidRDefault="00370ED0">
      <w:pPr>
        <w:tabs>
          <w:tab w:val="left" w:pos="420"/>
          <w:tab w:val="left" w:pos="709"/>
          <w:tab w:val="left" w:pos="780"/>
        </w:tabs>
        <w:jc w:val="both"/>
      </w:pPr>
    </w:p>
    <w:p w:rsidR="00370ED0" w:rsidRDefault="00C320F3">
      <w:pPr>
        <w:jc w:val="both"/>
      </w:pPr>
      <w:r>
        <w:t>6.  Внести следующие изменения в п. 3.1. «</w:t>
      </w:r>
      <w:r>
        <w:rPr>
          <w:b/>
        </w:rPr>
        <w:t>О собственнике земельного участка</w:t>
      </w:r>
      <w:r>
        <w:rPr>
          <w:b/>
          <w:color w:val="000000"/>
        </w:rPr>
        <w:t>:</w:t>
      </w:r>
      <w:r>
        <w:t>»:</w:t>
      </w:r>
    </w:p>
    <w:p w:rsidR="00370ED0" w:rsidRDefault="00370ED0">
      <w:pPr>
        <w:tabs>
          <w:tab w:val="left" w:pos="420"/>
          <w:tab w:val="left" w:pos="709"/>
          <w:tab w:val="left" w:pos="780"/>
        </w:tabs>
        <w:jc w:val="both"/>
      </w:pPr>
    </w:p>
    <w:p w:rsidR="00370ED0" w:rsidRDefault="00C320F3">
      <w:pPr>
        <w:jc w:val="both"/>
        <w:rPr>
          <w:color w:val="000000"/>
        </w:rPr>
      </w:pPr>
      <w:r>
        <w:t>«</w:t>
      </w:r>
      <w:r>
        <w:rPr>
          <w:color w:val="000000"/>
        </w:rPr>
        <w:t>Земельный участок находится в собственности застройщика на основании следующих документов:</w:t>
      </w:r>
    </w:p>
    <w:p w:rsidR="00370ED0" w:rsidRDefault="00C320F3">
      <w:pPr>
        <w:jc w:val="both"/>
        <w:rPr>
          <w:color w:val="000000"/>
        </w:rPr>
      </w:pPr>
      <w:r>
        <w:rPr>
          <w:color w:val="000000"/>
        </w:rPr>
        <w:t>- Договор купли-продажи №1/94 от 27.04.2006;</w:t>
      </w:r>
    </w:p>
    <w:p w:rsidR="00370ED0" w:rsidRDefault="00C320F3">
      <w:pPr>
        <w:jc w:val="both"/>
        <w:rPr>
          <w:color w:val="000000"/>
        </w:rPr>
      </w:pPr>
      <w:r>
        <w:rPr>
          <w:color w:val="000000"/>
        </w:rPr>
        <w:t>- Договор купли-продажи №1/Ш от 22.09.2003;</w:t>
      </w:r>
    </w:p>
    <w:p w:rsidR="00370ED0" w:rsidRDefault="00C320F3">
      <w:pPr>
        <w:jc w:val="both"/>
        <w:rPr>
          <w:color w:val="000000"/>
        </w:rPr>
      </w:pPr>
      <w:r>
        <w:rPr>
          <w:color w:val="000000"/>
        </w:rPr>
        <w:lastRenderedPageBreak/>
        <w:t>- Договор купли-продажи №2/Ш от 22.09.2003;</w:t>
      </w:r>
    </w:p>
    <w:p w:rsidR="00370ED0" w:rsidRDefault="00C320F3">
      <w:pPr>
        <w:jc w:val="both"/>
        <w:rPr>
          <w:color w:val="000000"/>
        </w:rPr>
      </w:pPr>
      <w:r>
        <w:rPr>
          <w:color w:val="000000"/>
        </w:rPr>
        <w:t>- Договор купли-продажи земельного участка №1/314 от 09.11.2006;</w:t>
      </w:r>
    </w:p>
    <w:p w:rsidR="00370ED0" w:rsidRDefault="00C320F3">
      <w:pPr>
        <w:jc w:val="both"/>
        <w:rPr>
          <w:color w:val="000000"/>
        </w:rPr>
      </w:pPr>
      <w:r>
        <w:rPr>
          <w:color w:val="000000"/>
        </w:rPr>
        <w:t>- Соглашение №Ш/О-38А от 12.03.2008;</w:t>
      </w:r>
    </w:p>
    <w:p w:rsidR="00370ED0" w:rsidRDefault="00C320F3">
      <w:pPr>
        <w:jc w:val="both"/>
        <w:rPr>
          <w:color w:val="000000"/>
        </w:rPr>
      </w:pPr>
      <w:r>
        <w:rPr>
          <w:color w:val="000000"/>
        </w:rPr>
        <w:t>- Кадастровый план земельного участка от 12.03.2008;</w:t>
      </w:r>
    </w:p>
    <w:p w:rsidR="00370ED0" w:rsidRDefault="00C320F3">
      <w:pPr>
        <w:jc w:val="both"/>
        <w:rPr>
          <w:color w:val="000000"/>
        </w:rPr>
      </w:pPr>
      <w:r>
        <w:rPr>
          <w:color w:val="000000"/>
        </w:rPr>
        <w:t>- Договор №СК-315 купли-продажи земельного участка от 21.03.2008;</w:t>
      </w:r>
    </w:p>
    <w:p w:rsidR="00370ED0" w:rsidRDefault="00C320F3">
      <w:pPr>
        <w:jc w:val="both"/>
        <w:rPr>
          <w:color w:val="000000"/>
        </w:rPr>
      </w:pPr>
      <w:r>
        <w:rPr>
          <w:color w:val="000000"/>
        </w:rPr>
        <w:t>- Договор №ДПС-38 купли-продажи земельного участка от 28.03.2008;</w:t>
      </w:r>
    </w:p>
    <w:p w:rsidR="00370ED0" w:rsidRDefault="00C320F3">
      <w:pPr>
        <w:jc w:val="both"/>
        <w:rPr>
          <w:color w:val="000000"/>
        </w:rPr>
      </w:pPr>
      <w:r>
        <w:rPr>
          <w:color w:val="000000"/>
        </w:rPr>
        <w:t>- Кадастровый паспорт земельного участка (Выписка из государственного кадастра недвижимости) от 14.11.2008 №10614</w:t>
      </w:r>
    </w:p>
    <w:p w:rsidR="00370ED0" w:rsidRDefault="00C320F3">
      <w:pPr>
        <w:jc w:val="both"/>
        <w:rPr>
          <w:color w:val="000000"/>
        </w:rPr>
      </w:pPr>
      <w:r>
        <w:rPr>
          <w:color w:val="000000"/>
        </w:rPr>
        <w:t>- Договор купли-продажи земельного участка №Ш-101 от 21.07.2004;</w:t>
      </w:r>
    </w:p>
    <w:p w:rsidR="00370ED0" w:rsidRDefault="00C320F3">
      <w:pPr>
        <w:jc w:val="both"/>
        <w:rPr>
          <w:color w:val="000000"/>
        </w:rPr>
      </w:pPr>
      <w:r>
        <w:rPr>
          <w:color w:val="000000"/>
        </w:rPr>
        <w:t>- Кадастровый паспорт земельного участка (Выписка из государственного кадастра недвижимости) от 28.10.2009 №15601;</w:t>
      </w:r>
    </w:p>
    <w:p w:rsidR="00370ED0" w:rsidRDefault="00C320F3">
      <w:pPr>
        <w:jc w:val="both"/>
        <w:rPr>
          <w:color w:val="000000"/>
        </w:rPr>
      </w:pPr>
      <w:r>
        <w:rPr>
          <w:color w:val="000000"/>
        </w:rPr>
        <w:t>- Кадастровый паспорт земельного участка (Выписка из государственного кадастра недвижимости) от 10.06.2010 №11701;</w:t>
      </w:r>
    </w:p>
    <w:p w:rsidR="00370ED0" w:rsidRDefault="00C320F3">
      <w:pPr>
        <w:jc w:val="both"/>
        <w:rPr>
          <w:color w:val="000000"/>
        </w:rPr>
      </w:pPr>
      <w:r>
        <w:rPr>
          <w:color w:val="000000"/>
        </w:rPr>
        <w:t>- Кадастровый паспорт земельного участка (Выписка из государственного кадастра недвижимости) от 06.03.2012 №4626</w:t>
      </w:r>
    </w:p>
    <w:p w:rsidR="00370ED0" w:rsidRDefault="00C320F3">
      <w:pPr>
        <w:jc w:val="both"/>
        <w:rPr>
          <w:color w:val="000000"/>
        </w:rPr>
      </w:pPr>
      <w:r>
        <w:rPr>
          <w:color w:val="000000"/>
        </w:rPr>
        <w:t>О чем в Едином государственном реестре прав на недвижимое имущество и сделок с ним 23 ноября 2012 года сделана запись регистрации №78-78-06/033/2012-186, что подтверждается Свидетельством о государственной регистрации права серия 78-АЖ № 792514 от 23 ноября 2012 года, выданном Управлением Федеральной службы государственной регистрации, кадастра и картографии по Санкт-Петербургу.</w:t>
      </w:r>
    </w:p>
    <w:p w:rsidR="00370ED0" w:rsidRDefault="00370ED0">
      <w:pPr>
        <w:jc w:val="both"/>
      </w:pPr>
    </w:p>
    <w:p w:rsidR="00370ED0" w:rsidRDefault="00C320F3">
      <w:pPr>
        <w:jc w:val="both"/>
        <w:rPr>
          <w:b/>
        </w:rPr>
      </w:pPr>
      <w:r>
        <w:t>7. Внести следующие изменения в п. 3.1. «</w:t>
      </w:r>
      <w:r>
        <w:rPr>
          <w:b/>
        </w:rPr>
        <w:t>Границы и площадь земельного участка»:</w:t>
      </w:r>
    </w:p>
    <w:p w:rsidR="00370ED0" w:rsidRDefault="00370ED0">
      <w:pPr>
        <w:ind w:left="720"/>
        <w:jc w:val="both"/>
        <w:rPr>
          <w:color w:val="000000"/>
        </w:rPr>
      </w:pPr>
    </w:p>
    <w:p w:rsidR="00370ED0" w:rsidRDefault="00C320F3">
      <w:pPr>
        <w:jc w:val="both"/>
      </w:pPr>
      <w:r>
        <w:t>«</w:t>
      </w:r>
      <w:r>
        <w:tab/>
        <w:t>Площадь земельного участка — 7 260 кв. м.</w:t>
      </w:r>
      <w:r>
        <w:rPr>
          <w:color w:val="FF6600"/>
        </w:rPr>
        <w:t xml:space="preserve"> </w:t>
      </w:r>
      <w:r>
        <w:t xml:space="preserve">Участок расположен по адресу: </w:t>
      </w:r>
      <w:r>
        <w:rPr>
          <w:b/>
        </w:rPr>
        <w:t>Санкт-Петербург, поселок Шушары, ул. Окуловская, участок 2 (северо-западнее дома 8, литера А по Окуловской ул. Кадастровый №78:42:15106:158</w:t>
      </w:r>
      <w:r>
        <w:t>»</w:t>
      </w:r>
    </w:p>
    <w:p w:rsidR="00370ED0" w:rsidRDefault="00370ED0">
      <w:pPr>
        <w:tabs>
          <w:tab w:val="left" w:pos="420"/>
          <w:tab w:val="left" w:pos="709"/>
          <w:tab w:val="left" w:pos="780"/>
        </w:tabs>
        <w:jc w:val="both"/>
      </w:pPr>
    </w:p>
    <w:p w:rsidR="00370ED0" w:rsidRDefault="00C320F3">
      <w:pPr>
        <w:jc w:val="both"/>
        <w:rPr>
          <w:b/>
        </w:rPr>
      </w:pPr>
      <w:r>
        <w:t>8. Внести следующие изменения в п. 4. «</w:t>
      </w:r>
      <w:r>
        <w:rPr>
          <w:b/>
        </w:rPr>
        <w:t>Местоположение</w:t>
      </w:r>
      <w:r>
        <w:rPr>
          <w:rFonts w:eastAsia="Times New Roman"/>
          <w:b/>
        </w:rPr>
        <w:t xml:space="preserve"> </w:t>
      </w:r>
      <w:r>
        <w:rPr>
          <w:b/>
        </w:rPr>
        <w:t>и</w:t>
      </w:r>
      <w:r>
        <w:rPr>
          <w:rFonts w:eastAsia="Times New Roman"/>
          <w:b/>
        </w:rPr>
        <w:t xml:space="preserve"> </w:t>
      </w:r>
      <w:r>
        <w:rPr>
          <w:b/>
        </w:rPr>
        <w:t>описание</w:t>
      </w:r>
      <w:r>
        <w:rPr>
          <w:rFonts w:eastAsia="Times New Roman"/>
          <w:b/>
        </w:rPr>
        <w:t xml:space="preserve"> </w:t>
      </w:r>
      <w:r>
        <w:rPr>
          <w:b/>
        </w:rPr>
        <w:t>строящегося</w:t>
      </w:r>
      <w:r>
        <w:rPr>
          <w:rFonts w:eastAsia="Times New Roman"/>
          <w:b/>
        </w:rPr>
        <w:t xml:space="preserve"> </w:t>
      </w:r>
      <w:r>
        <w:rPr>
          <w:b/>
        </w:rPr>
        <w:t>комплекса»:</w:t>
      </w:r>
    </w:p>
    <w:p w:rsidR="00370ED0" w:rsidRDefault="00370ED0">
      <w:pPr>
        <w:jc w:val="both"/>
      </w:pPr>
    </w:p>
    <w:p w:rsidR="00370ED0" w:rsidRDefault="00C320F3">
      <w:pPr>
        <w:pStyle w:val="ae"/>
        <w:tabs>
          <w:tab w:val="left" w:pos="9369"/>
        </w:tabs>
        <w:spacing w:line="100" w:lineRule="atLeast"/>
        <w:ind w:right="-12"/>
        <w:jc w:val="both"/>
        <w:rPr>
          <w:rFonts w:eastAsia="Times New Roman"/>
        </w:rPr>
      </w:pPr>
      <w:r>
        <w:t>«</w:t>
      </w:r>
      <w:r>
        <w:rPr>
          <w:rFonts w:eastAsia="Times New Roman"/>
        </w:rPr>
        <w:t xml:space="preserve">Строящийся комплекс жилых домов и объектов инфраструктуры расположен </w:t>
      </w:r>
      <w:r>
        <w:rPr>
          <w:rFonts w:eastAsia="Times New Roman"/>
          <w:color w:val="000000"/>
        </w:rPr>
        <w:t>в северо-западной части посе</w:t>
      </w:r>
      <w:r>
        <w:rPr>
          <w:rFonts w:eastAsia="Times New Roman"/>
        </w:rPr>
        <w:t>лка Шушары, в непосредственной близости от его Центральной усадьбы и рассматривается в проекте как единое целое с существующей жилой застройкой. Размещение нового строительства предусматривается на свободных от застройки территориях на бывших землях СПК «Шушары». Район ограничен с севера скоростной Кольцевой автомобильной дорогой (КАД), с востока- автомобильной дорогой федерального значения М -10- Москва-Санкт-Петербург и Витебским направлением Октябрьской железной дороги. С запада и юга к проектируемому району примыкают совхозные земли.</w:t>
      </w:r>
    </w:p>
    <w:p w:rsidR="00370ED0" w:rsidRDefault="00C320F3">
      <w:pPr>
        <w:shd w:val="clear" w:color="auto" w:fill="FFFFFF"/>
        <w:jc w:val="both"/>
      </w:pPr>
      <w:r>
        <w:tab/>
        <w:t xml:space="preserve">Комплекс расположен в 10 минутах транспортом от ст. м. «Звездная» и «Купчино», в 5 минутах пешком от ж/д станции «Шушары», на земельном участке по адресу: </w:t>
      </w:r>
      <w:r>
        <w:rPr>
          <w:b/>
        </w:rPr>
        <w:t>Санкт-Петербург, поселок Шушары, ул. Окуловская, участок 2 (северо-западнее дома 8, литера А по Окуловской ул. Кадастровый №78:42:15106:158</w:t>
      </w:r>
      <w:r>
        <w:t xml:space="preserve">. </w:t>
      </w:r>
    </w:p>
    <w:p w:rsidR="00370ED0" w:rsidRDefault="00C320F3">
      <w:pPr>
        <w:shd w:val="clear" w:color="auto" w:fill="FFFFFF"/>
        <w:jc w:val="both"/>
        <w:rPr>
          <w:color w:val="000000"/>
        </w:rPr>
      </w:pPr>
      <w:r>
        <w:tab/>
      </w:r>
      <w:r>
        <w:rPr>
          <w:rFonts w:eastAsia="Times New Roman"/>
        </w:rPr>
        <w:t xml:space="preserve">Комплекс жилых домов и объектов инфраструктуры: жилой дом №63 </w:t>
      </w:r>
      <w:r>
        <w:rPr>
          <w:color w:val="000000"/>
        </w:rPr>
        <w:t>имеет следующие технико-экономические показатели: площадь земельного участка – 7 260, 0 кв.м., площадь застройки – 1 420,0 кв.м., общая площадь здания – 25 327,0 кв.м., общая площадь квартир (без балконов и лоджий) – 16 463,0 кв.м.; строительный объем – 77 637,0 куб.м., в том числе подвала – 3 305,2 куб.м.; количество квартир – 324 шт.;  Этажность – 21-23 этажа, подвал.</w:t>
      </w:r>
    </w:p>
    <w:p w:rsidR="00370ED0" w:rsidRDefault="00370ED0">
      <w:pPr>
        <w:jc w:val="both"/>
        <w:rPr>
          <w:b/>
          <w:color w:val="000000"/>
        </w:rPr>
      </w:pPr>
    </w:p>
    <w:p w:rsidR="00370ED0" w:rsidRDefault="00C320F3">
      <w:pPr>
        <w:jc w:val="both"/>
        <w:rPr>
          <w:b/>
        </w:rPr>
      </w:pPr>
      <w:r>
        <w:t>9. Внести следующие изменения в п. 5. «</w:t>
      </w:r>
      <w:r>
        <w:rPr>
          <w:b/>
          <w:color w:val="000000"/>
        </w:rPr>
        <w:t>К</w:t>
      </w:r>
      <w:r>
        <w:rPr>
          <w:b/>
        </w:rPr>
        <w:t xml:space="preserve">оличество в составе строящем дома </w:t>
      </w:r>
      <w:r>
        <w:rPr>
          <w:b/>
        </w:rPr>
        <w:lastRenderedPageBreak/>
        <w:t>самостоятельных частей (квартир в многоквартирном доме, гаражей и иных объектов недвижимости), передаваемых застройщиком участникам долевого строительства  после получения разрешения на ввод в эксплуатацию:»:</w:t>
      </w:r>
    </w:p>
    <w:p w:rsidR="00370ED0" w:rsidRDefault="00370ED0">
      <w:pPr>
        <w:jc w:val="both"/>
        <w:rPr>
          <w:b/>
          <w:color w:val="000000"/>
        </w:rPr>
      </w:pPr>
    </w:p>
    <w:p w:rsidR="00370ED0" w:rsidRDefault="00C320F3">
      <w:pPr>
        <w:jc w:val="both"/>
      </w:pPr>
      <w:r>
        <w:t>В жилом доме №63, состоящем из трех секций, предусмотрено:</w:t>
      </w:r>
    </w:p>
    <w:p w:rsidR="00370ED0" w:rsidRDefault="00370ED0">
      <w:pPr>
        <w:jc w:val="both"/>
      </w:pPr>
    </w:p>
    <w:p w:rsidR="00370ED0" w:rsidRDefault="00C320F3">
      <w:pPr>
        <w:jc w:val="both"/>
      </w:pPr>
      <w:r>
        <w:rPr>
          <w:b/>
        </w:rPr>
        <w:tab/>
      </w:r>
      <w:r>
        <w:t>Площадь квартир составляет —  16 463,0 м²</w:t>
      </w:r>
    </w:p>
    <w:p w:rsidR="00370ED0" w:rsidRDefault="00C320F3">
      <w:pPr>
        <w:jc w:val="both"/>
      </w:pPr>
      <w:r>
        <w:tab/>
        <w:t>Количество квартир: 324 шт.</w:t>
      </w:r>
    </w:p>
    <w:p w:rsidR="00370ED0" w:rsidRDefault="00C320F3">
      <w:pPr>
        <w:ind w:left="50" w:hanging="10"/>
        <w:jc w:val="both"/>
        <w:rPr>
          <w:rFonts w:eastAsia="Times New Roman"/>
        </w:rPr>
      </w:pPr>
      <w:r>
        <w:t>Из</w:t>
      </w:r>
      <w:r>
        <w:rPr>
          <w:rFonts w:eastAsia="Times New Roman"/>
        </w:rPr>
        <w:t xml:space="preserve"> </w:t>
      </w:r>
      <w:r>
        <w:t>них:</w:t>
      </w:r>
      <w:r>
        <w:rPr>
          <w:rFonts w:eastAsia="Times New Roman"/>
        </w:rPr>
        <w:t xml:space="preserve"> </w:t>
      </w:r>
    </w:p>
    <w:p w:rsidR="00370ED0" w:rsidRDefault="00C320F3">
      <w:pPr>
        <w:ind w:left="50" w:hanging="10"/>
        <w:jc w:val="both"/>
      </w:pPr>
      <w:r>
        <w:t>Однокомнатных</w:t>
      </w:r>
      <w:r>
        <w:rPr>
          <w:rFonts w:eastAsia="Times New Roman"/>
        </w:rPr>
        <w:t xml:space="preserve"> – 194 </w:t>
      </w:r>
      <w:r>
        <w:t>квартир;</w:t>
      </w:r>
    </w:p>
    <w:p w:rsidR="00370ED0" w:rsidRDefault="00C320F3">
      <w:pPr>
        <w:ind w:left="50" w:hanging="10"/>
        <w:jc w:val="both"/>
      </w:pPr>
      <w:r>
        <w:t>Двухкомнатных</w:t>
      </w:r>
      <w:r>
        <w:rPr>
          <w:rFonts w:eastAsia="Times New Roman"/>
        </w:rPr>
        <w:t xml:space="preserve"> – 42 </w:t>
      </w:r>
      <w:r>
        <w:t>квартир;</w:t>
      </w:r>
    </w:p>
    <w:p w:rsidR="00370ED0" w:rsidRDefault="00C320F3">
      <w:pPr>
        <w:ind w:left="50" w:hanging="10"/>
        <w:jc w:val="both"/>
      </w:pPr>
      <w:r>
        <w:t>Трехкомнатных</w:t>
      </w:r>
      <w:r>
        <w:rPr>
          <w:rFonts w:eastAsia="Times New Roman"/>
        </w:rPr>
        <w:t xml:space="preserve"> – 88 </w:t>
      </w:r>
      <w:r>
        <w:t>квартир.</w:t>
      </w:r>
    </w:p>
    <w:p w:rsidR="00370ED0" w:rsidRDefault="00370ED0">
      <w:pPr>
        <w:jc w:val="both"/>
      </w:pPr>
    </w:p>
    <w:p w:rsidR="00370ED0" w:rsidRDefault="00C320F3">
      <w:pPr>
        <w:jc w:val="both"/>
        <w:rPr>
          <w:b/>
        </w:rPr>
      </w:pPr>
      <w:r>
        <w:t>10. Внести следующие изменения в п. 8. «</w:t>
      </w:r>
      <w:r>
        <w:rPr>
          <w:b/>
        </w:rPr>
        <w:t>Предполагаемый</w:t>
      </w:r>
      <w:r>
        <w:rPr>
          <w:rFonts w:eastAsia="Times New Roman"/>
          <w:b/>
        </w:rPr>
        <w:t xml:space="preserve"> </w:t>
      </w:r>
      <w:r>
        <w:rPr>
          <w:b/>
        </w:rPr>
        <w:t>срок</w:t>
      </w:r>
      <w:r>
        <w:rPr>
          <w:rFonts w:eastAsia="Times New Roman"/>
          <w:b/>
        </w:rPr>
        <w:t xml:space="preserve"> </w:t>
      </w:r>
      <w:r>
        <w:rPr>
          <w:b/>
        </w:rPr>
        <w:t>окончания</w:t>
      </w:r>
      <w:r>
        <w:rPr>
          <w:rFonts w:eastAsia="Times New Roman"/>
          <w:b/>
        </w:rPr>
        <w:t xml:space="preserve"> </w:t>
      </w:r>
      <w:r>
        <w:rPr>
          <w:b/>
        </w:rPr>
        <w:t>строительства</w:t>
      </w:r>
      <w:r>
        <w:rPr>
          <w:rFonts w:eastAsia="Times New Roman"/>
          <w:b/>
        </w:rPr>
        <w:t xml:space="preserve"> </w:t>
      </w:r>
      <w:r>
        <w:rPr>
          <w:b/>
        </w:rPr>
        <w:t>дома</w:t>
      </w:r>
      <w:r>
        <w:rPr>
          <w:rFonts w:eastAsia="Times New Roman"/>
          <w:b/>
        </w:rPr>
        <w:t xml:space="preserve"> </w:t>
      </w:r>
      <w:r>
        <w:rPr>
          <w:b/>
        </w:rPr>
        <w:t>и</w:t>
      </w:r>
      <w:r>
        <w:rPr>
          <w:rFonts w:eastAsia="Times New Roman"/>
          <w:b/>
        </w:rPr>
        <w:t xml:space="preserve"> </w:t>
      </w:r>
      <w:r>
        <w:rPr>
          <w:b/>
        </w:rPr>
        <w:t>получение</w:t>
      </w:r>
      <w:r>
        <w:rPr>
          <w:rFonts w:eastAsia="Times New Roman"/>
          <w:b/>
        </w:rPr>
        <w:t xml:space="preserve"> </w:t>
      </w:r>
      <w:r>
        <w:rPr>
          <w:b/>
        </w:rPr>
        <w:t>Разрешения</w:t>
      </w:r>
      <w:r>
        <w:rPr>
          <w:rFonts w:eastAsia="Times New Roman"/>
          <w:b/>
        </w:rPr>
        <w:t xml:space="preserve"> </w:t>
      </w:r>
      <w:r>
        <w:rPr>
          <w:b/>
        </w:rPr>
        <w:t>на</w:t>
      </w:r>
      <w:r>
        <w:rPr>
          <w:rFonts w:eastAsia="Times New Roman"/>
          <w:b/>
        </w:rPr>
        <w:t xml:space="preserve"> </w:t>
      </w:r>
      <w:r>
        <w:rPr>
          <w:b/>
        </w:rPr>
        <w:t>ввод</w:t>
      </w:r>
      <w:r>
        <w:rPr>
          <w:rFonts w:eastAsia="Times New Roman"/>
          <w:b/>
        </w:rPr>
        <w:t xml:space="preserve"> </w:t>
      </w:r>
      <w:r>
        <w:rPr>
          <w:b/>
        </w:rPr>
        <w:t>объекта</w:t>
      </w:r>
      <w:r>
        <w:rPr>
          <w:rFonts w:eastAsia="Times New Roman"/>
          <w:b/>
        </w:rPr>
        <w:t xml:space="preserve"> </w:t>
      </w:r>
      <w:r>
        <w:rPr>
          <w:b/>
        </w:rPr>
        <w:t>в</w:t>
      </w:r>
      <w:r>
        <w:rPr>
          <w:rFonts w:eastAsia="Times New Roman"/>
          <w:b/>
        </w:rPr>
        <w:t xml:space="preserve"> </w:t>
      </w:r>
      <w:r>
        <w:rPr>
          <w:b/>
        </w:rPr>
        <w:t>эксплуатацию:»:</w:t>
      </w:r>
    </w:p>
    <w:p w:rsidR="00370ED0" w:rsidRDefault="00370ED0">
      <w:pPr>
        <w:jc w:val="both"/>
        <w:rPr>
          <w:b/>
        </w:rPr>
      </w:pPr>
    </w:p>
    <w:p w:rsidR="00370ED0" w:rsidRDefault="00C320F3">
      <w:pPr>
        <w:jc w:val="both"/>
        <w:rPr>
          <w:b/>
        </w:rPr>
      </w:pPr>
      <w:r>
        <w:rPr>
          <w:b/>
        </w:rPr>
        <w:t>«</w:t>
      </w:r>
      <w:r>
        <w:rPr>
          <w:b/>
          <w:lang w:val="en-US"/>
        </w:rPr>
        <w:t>IV</w:t>
      </w:r>
      <w:r>
        <w:rPr>
          <w:b/>
        </w:rPr>
        <w:t xml:space="preserve"> квартал 2014 года.»</w:t>
      </w:r>
    </w:p>
    <w:p w:rsidR="00370ED0" w:rsidRDefault="00370ED0">
      <w:pPr>
        <w:jc w:val="both"/>
      </w:pPr>
    </w:p>
    <w:p w:rsidR="00370ED0" w:rsidRDefault="00370ED0">
      <w:pPr>
        <w:jc w:val="both"/>
        <w:rPr>
          <w:b/>
          <w:color w:val="000000"/>
        </w:rPr>
      </w:pPr>
    </w:p>
    <w:p w:rsidR="00370ED0" w:rsidRDefault="00370ED0">
      <w:pPr>
        <w:jc w:val="both"/>
        <w:rPr>
          <w:b/>
          <w:color w:val="000000"/>
        </w:rPr>
      </w:pPr>
    </w:p>
    <w:p w:rsidR="00370ED0" w:rsidRDefault="00C320F3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Директор ООО «Строительная</w:t>
      </w:r>
    </w:p>
    <w:p w:rsidR="00370ED0" w:rsidRDefault="00C320F3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компания «Дальпитерстрой»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                                          Скоров А.А.</w:t>
      </w:r>
    </w:p>
    <w:p w:rsidR="00370ED0" w:rsidRDefault="00370ED0">
      <w:pPr>
        <w:jc w:val="both"/>
        <w:rPr>
          <w:color w:val="000000"/>
        </w:rPr>
      </w:pPr>
    </w:p>
    <w:p w:rsidR="00370ED0" w:rsidRDefault="00370ED0">
      <w:pPr>
        <w:jc w:val="both"/>
        <w:rPr>
          <w:color w:val="000000"/>
        </w:rPr>
      </w:pPr>
    </w:p>
    <w:p w:rsidR="00370ED0" w:rsidRDefault="00370ED0">
      <w:pPr>
        <w:jc w:val="both"/>
      </w:pPr>
    </w:p>
    <w:sectPr w:rsidR="00370ED0">
      <w:footerReference w:type="default" r:id="rId12"/>
      <w:pgSz w:w="11906" w:h="16838"/>
      <w:pgMar w:top="1134" w:right="1134" w:bottom="1693" w:left="1134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00D" w:rsidRDefault="004C400D">
      <w:r>
        <w:separator/>
      </w:r>
    </w:p>
  </w:endnote>
  <w:endnote w:type="continuationSeparator" w:id="0">
    <w:p w:rsidR="004C400D" w:rsidRDefault="004C4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ED0" w:rsidRDefault="00C320F3">
    <w:pPr>
      <w:pStyle w:val="af"/>
      <w:jc w:val="right"/>
    </w:pPr>
    <w:r>
      <w:fldChar w:fldCharType="begin"/>
    </w:r>
    <w:r>
      <w:instrText xml:space="preserve"> PAGE \*Arabic </w:instrText>
    </w:r>
    <w:r>
      <w:fldChar w:fldCharType="separate"/>
    </w:r>
    <w:r w:rsidR="004C4F5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00D" w:rsidRDefault="004C400D">
      <w:r>
        <w:separator/>
      </w:r>
    </w:p>
  </w:footnote>
  <w:footnote w:type="continuationSeparator" w:id="0">
    <w:p w:rsidR="004C400D" w:rsidRDefault="004C40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0F3"/>
    <w:rsid w:val="00370ED0"/>
    <w:rsid w:val="004C400D"/>
    <w:rsid w:val="004C4F57"/>
    <w:rsid w:val="00C3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012DABF-E5C1-4889-9C19-BC4164298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spacing w:line="300" w:lineRule="exact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2z1">
    <w:name w:val="WW8Num2z1"/>
    <w:rPr>
      <w:rFonts w:ascii="Symbol" w:hAnsi="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8Num1z0">
    <w:name w:val="WW8Num1z0"/>
    <w:rPr>
      <w:rFonts w:ascii="Symbol" w:hAnsi="Symbol" w:cs="StarSymbol"/>
      <w:color w:val="auto"/>
      <w:sz w:val="18"/>
      <w:szCs w:val="18"/>
    </w:rPr>
  </w:style>
  <w:style w:type="character" w:customStyle="1" w:styleId="WW8Num1z1">
    <w:name w:val="WW8Num1z1"/>
    <w:rPr>
      <w:rFonts w:ascii="Symbol" w:hAnsi="Symbol" w:cs="StarSymbol"/>
      <w:sz w:val="18"/>
      <w:szCs w:val="18"/>
    </w:rPr>
  </w:style>
  <w:style w:type="character" w:customStyle="1" w:styleId="WW8Num12z0">
    <w:name w:val="WW8Num12z0"/>
    <w:rPr>
      <w:rFonts w:ascii="Symbol" w:hAnsi="Symbol" w:cs="StarSymbol"/>
      <w:sz w:val="18"/>
      <w:szCs w:val="18"/>
    </w:rPr>
  </w:style>
  <w:style w:type="character" w:customStyle="1" w:styleId="WW8Num13z0">
    <w:name w:val="WW8Num13z0"/>
    <w:rPr>
      <w:rFonts w:ascii="Symbol" w:hAnsi="Symbol" w:cs="StarSymbol"/>
      <w:sz w:val="18"/>
      <w:szCs w:val="18"/>
    </w:rPr>
  </w:style>
  <w:style w:type="character" w:customStyle="1" w:styleId="1">
    <w:name w:val="Основной шрифт абзаца1"/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a3">
    <w:name w:val="Символ нумерации"/>
  </w:style>
  <w:style w:type="character" w:styleId="a4">
    <w:name w:val="Strong"/>
    <w:qFormat/>
    <w:rPr>
      <w:b/>
      <w:bCs/>
    </w:rPr>
  </w:style>
  <w:style w:type="character" w:styleId="a5">
    <w:name w:val="Hyperlink"/>
    <w:rPr>
      <w:color w:val="000080"/>
      <w:u w:val="single"/>
    </w:rPr>
  </w:style>
  <w:style w:type="character" w:customStyle="1" w:styleId="a6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a7">
    <w:name w:val="Текст выноски Знак"/>
    <w:basedOn w:val="2"/>
    <w:rPr>
      <w:rFonts w:ascii="Tahoma" w:eastAsia="Lucida Sans Unicode" w:hAnsi="Tahoma" w:cs="Tahoma"/>
      <w:kern w:val="1"/>
      <w:sz w:val="16"/>
      <w:szCs w:val="16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cs="Tahoma"/>
    </w:rPr>
  </w:style>
  <w:style w:type="paragraph" w:customStyle="1" w:styleId="3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0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styleId="ab">
    <w:name w:val="Title"/>
    <w:basedOn w:val="a8"/>
    <w:next w:val="ac"/>
    <w:qFormat/>
  </w:style>
  <w:style w:type="paragraph" w:styleId="ac">
    <w:name w:val="Subtitle"/>
    <w:basedOn w:val="a8"/>
    <w:next w:val="a9"/>
    <w:qFormat/>
    <w:pPr>
      <w:jc w:val="center"/>
    </w:pPr>
    <w:rPr>
      <w:i/>
      <w:iCs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styleId="ae">
    <w:name w:val="Normal (Web)"/>
    <w:basedOn w:val="a"/>
    <w:pPr>
      <w:spacing w:before="100" w:after="100"/>
    </w:pPr>
  </w:style>
  <w:style w:type="paragraph" w:customStyle="1" w:styleId="ConsNormal">
    <w:name w:val="ConsNormal"/>
    <w:pPr>
      <w:suppressAutoHyphens/>
      <w:autoSpaceDE w:val="0"/>
      <w:ind w:right="19772" w:firstLine="720"/>
    </w:pPr>
    <w:rPr>
      <w:rFonts w:ascii="Arial" w:eastAsia="Arial" w:hAnsi="Arial" w:cs="Arial"/>
      <w:kern w:val="1"/>
      <w:lang w:eastAsia="ar-SA"/>
    </w:rPr>
  </w:style>
  <w:style w:type="paragraph" w:customStyle="1" w:styleId="210">
    <w:name w:val="Основной текст 21"/>
    <w:basedOn w:val="a"/>
    <w:rPr>
      <w:sz w:val="22"/>
    </w:rPr>
  </w:style>
  <w:style w:type="paragraph" w:styleId="af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af0">
    <w:name w:val="Заголовок таблицы"/>
    <w:basedOn w:val="ad"/>
    <w:pPr>
      <w:jc w:val="center"/>
    </w:pPr>
    <w:rPr>
      <w:b/>
      <w:bCs/>
    </w:rPr>
  </w:style>
  <w:style w:type="paragraph" w:styleId="af1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lpiterstroy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alpiterstroy.ru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alpiterstroy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dalpiterstro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alpiterstroy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2465</Words>
  <Characters>14051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Опубликована в сети</vt:lpstr>
    </vt:vector>
  </TitlesOfParts>
  <Company>DPS</Company>
  <LinksUpToDate>false</LinksUpToDate>
  <CharactersWithSpaces>16484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Опубликована в сети</dc:title>
  <dc:subject/>
  <dc:creator>TAStepanova</dc:creator>
  <cp:keywords/>
  <cp:lastModifiedBy>Ekaterina Knyazkova</cp:lastModifiedBy>
  <cp:revision>2</cp:revision>
  <cp:lastPrinted>2013-03-19T11:57:00Z</cp:lastPrinted>
  <dcterms:created xsi:type="dcterms:W3CDTF">2017-03-23T17:05:00Z</dcterms:created>
  <dcterms:modified xsi:type="dcterms:W3CDTF">2017-03-23T17:05:00Z</dcterms:modified>
</cp:coreProperties>
</file>