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4C5AEC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4C5AEC">
              <w:rPr>
                <w:sz w:val="21"/>
                <w:szCs w:val="21"/>
              </w:rPr>
              <w:t>03 декабря 2012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Дальпитерстрой</w:t>
            </w:r>
            <w:proofErr w:type="spellEnd"/>
            <w:r>
              <w:rPr>
                <w:sz w:val="21"/>
                <w:szCs w:val="21"/>
              </w:rPr>
              <w:t>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</w:t>
            </w:r>
            <w:proofErr w:type="spellStart"/>
            <w:r>
              <w:rPr>
                <w:sz w:val="21"/>
                <w:szCs w:val="21"/>
              </w:rPr>
              <w:t>Скоров</w:t>
            </w:r>
            <w:proofErr w:type="spellEnd"/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4C5AEC">
              <w:rPr>
                <w:sz w:val="21"/>
                <w:szCs w:val="21"/>
              </w:rPr>
              <w:t>03</w:t>
            </w:r>
            <w:r>
              <w:rPr>
                <w:sz w:val="21"/>
                <w:szCs w:val="21"/>
              </w:rPr>
              <w:t xml:space="preserve">» </w:t>
            </w:r>
            <w:r w:rsidR="004C5AEC">
              <w:rPr>
                <w:sz w:val="21"/>
                <w:szCs w:val="21"/>
              </w:rPr>
              <w:t>декабря</w:t>
            </w:r>
            <w:r>
              <w:rPr>
                <w:sz w:val="21"/>
                <w:szCs w:val="21"/>
              </w:rPr>
              <w:t xml:space="preserve"> 2012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915325" w:rsidRPr="004C5AEC" w:rsidRDefault="00915325">
      <w:pPr>
        <w:tabs>
          <w:tab w:val="left" w:pos="8100"/>
        </w:tabs>
        <w:jc w:val="center"/>
        <w:rPr>
          <w:b/>
        </w:rPr>
      </w:pPr>
      <w:r w:rsidRPr="004C5AEC">
        <w:rPr>
          <w:b/>
        </w:rPr>
        <w:t>Общество с ограниченной ответственностью</w:t>
      </w: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«Строительная компания «</w:t>
      </w:r>
      <w:proofErr w:type="spellStart"/>
      <w:r w:rsidRPr="004C5AEC">
        <w:rPr>
          <w:b/>
        </w:rPr>
        <w:t>Дальпитерстрой</w:t>
      </w:r>
      <w:proofErr w:type="spellEnd"/>
      <w:r w:rsidRPr="004C5AEC">
        <w:rPr>
          <w:b/>
        </w:rPr>
        <w:t>»</w:t>
      </w:r>
    </w:p>
    <w:p w:rsidR="00915325" w:rsidRPr="004C5AEC" w:rsidRDefault="00915325">
      <w:pPr>
        <w:jc w:val="center"/>
        <w:rPr>
          <w:b/>
        </w:rPr>
      </w:pP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Изменения</w:t>
      </w:r>
      <w:r w:rsidR="00C731C1" w:rsidRPr="004C5AEC">
        <w:rPr>
          <w:b/>
        </w:rPr>
        <w:t xml:space="preserve"> №2</w:t>
      </w:r>
      <w:r w:rsidRPr="004C5AEC">
        <w:rPr>
          <w:b/>
        </w:rPr>
        <w:t xml:space="preserve"> в Проектную декларацию</w:t>
      </w:r>
    </w:p>
    <w:p w:rsidR="00915325" w:rsidRPr="004C5AEC" w:rsidRDefault="00915325">
      <w:pPr>
        <w:jc w:val="center"/>
      </w:pPr>
      <w:r w:rsidRPr="004C5AEC">
        <w:t xml:space="preserve">по строительству жилого дома № 64  </w:t>
      </w:r>
    </w:p>
    <w:p w:rsidR="004C5AEC" w:rsidRPr="004C5AEC" w:rsidRDefault="00915325">
      <w:pPr>
        <w:jc w:val="center"/>
        <w:rPr>
          <w:b/>
          <w:bCs/>
        </w:rPr>
      </w:pPr>
      <w:r w:rsidRPr="004C5AEC">
        <w:t xml:space="preserve"> на земельном участке по адресу:</w:t>
      </w:r>
      <w:r w:rsidRPr="004C5AEC">
        <w:rPr>
          <w:b/>
          <w:bCs/>
        </w:rPr>
        <w:t xml:space="preserve"> </w:t>
      </w:r>
    </w:p>
    <w:p w:rsidR="004C5AEC" w:rsidRPr="004C5AEC" w:rsidRDefault="004C5AEC">
      <w:pPr>
        <w:jc w:val="center"/>
        <w:rPr>
          <w:b/>
          <w:bCs/>
        </w:rPr>
      </w:pPr>
      <w:r w:rsidRPr="004C5AEC">
        <w:rPr>
          <w:b/>
        </w:rPr>
        <w:t xml:space="preserve">Санкт-Петербург, пос. </w:t>
      </w:r>
      <w:proofErr w:type="spellStart"/>
      <w:r w:rsidRPr="004C5AEC">
        <w:rPr>
          <w:b/>
        </w:rPr>
        <w:t>Шушары</w:t>
      </w:r>
      <w:proofErr w:type="spellEnd"/>
      <w:r w:rsidRPr="004C5AEC">
        <w:rPr>
          <w:b/>
        </w:rPr>
        <w:t xml:space="preserve">, ул. </w:t>
      </w:r>
      <w:proofErr w:type="spellStart"/>
      <w:r w:rsidRPr="004C5AEC">
        <w:rPr>
          <w:b/>
        </w:rPr>
        <w:t>Окуловская</w:t>
      </w:r>
      <w:proofErr w:type="spellEnd"/>
      <w:r w:rsidRPr="004C5AEC">
        <w:rPr>
          <w:b/>
        </w:rPr>
        <w:t xml:space="preserve">, участок 4, (севернее дома 8, литера А по </w:t>
      </w:r>
      <w:proofErr w:type="spellStart"/>
      <w:r w:rsidRPr="004C5AEC">
        <w:rPr>
          <w:b/>
        </w:rPr>
        <w:t>Окуловской</w:t>
      </w:r>
      <w:proofErr w:type="spellEnd"/>
      <w:r w:rsidRPr="004C5AEC">
        <w:rPr>
          <w:b/>
        </w:rPr>
        <w:t xml:space="preserve"> улице), кадастровый номер:</w:t>
      </w:r>
      <w:r w:rsidRPr="004C5AEC">
        <w:t xml:space="preserve"> </w:t>
      </w:r>
      <w:r w:rsidRPr="004C5AEC">
        <w:rPr>
          <w:b/>
          <w:color w:val="000000"/>
        </w:rPr>
        <w:t>78:42:15106:156</w:t>
      </w:r>
    </w:p>
    <w:p w:rsidR="00915325" w:rsidRPr="004C5AEC" w:rsidRDefault="004C5AEC">
      <w:pPr>
        <w:jc w:val="center"/>
        <w:rPr>
          <w:b/>
          <w:bCs/>
        </w:rPr>
      </w:pPr>
      <w:r w:rsidRPr="004C5AEC">
        <w:rPr>
          <w:b/>
          <w:bCs/>
        </w:rPr>
        <w:t>(</w:t>
      </w:r>
      <w:r w:rsidRPr="004C5AEC">
        <w:rPr>
          <w:bCs/>
        </w:rPr>
        <w:t>ранее:</w:t>
      </w:r>
      <w:r w:rsidRPr="004C5AEC">
        <w:rPr>
          <w:b/>
          <w:bCs/>
        </w:rPr>
        <w:t xml:space="preserve"> </w:t>
      </w:r>
      <w:r w:rsidR="00915325" w:rsidRPr="004C5AEC">
        <w:rPr>
          <w:b/>
          <w:bCs/>
        </w:rPr>
        <w:t xml:space="preserve">Санкт-Петербург, поселок </w:t>
      </w:r>
      <w:proofErr w:type="spellStart"/>
      <w:r w:rsidR="00915325" w:rsidRPr="004C5AEC">
        <w:rPr>
          <w:b/>
          <w:bCs/>
        </w:rPr>
        <w:t>Шушары</w:t>
      </w:r>
      <w:proofErr w:type="spellEnd"/>
      <w:r w:rsidR="00915325" w:rsidRPr="004C5AEC">
        <w:rPr>
          <w:b/>
          <w:bCs/>
        </w:rPr>
        <w:t xml:space="preserve">, </w:t>
      </w:r>
    </w:p>
    <w:p w:rsidR="00915325" w:rsidRPr="004C5AEC" w:rsidRDefault="00915325">
      <w:pPr>
        <w:jc w:val="center"/>
        <w:rPr>
          <w:b/>
          <w:bCs/>
        </w:rPr>
      </w:pPr>
      <w:r w:rsidRPr="004C5AEC">
        <w:rPr>
          <w:b/>
        </w:rPr>
        <w:t>Первомайская улица, участок 14</w:t>
      </w:r>
      <w:r w:rsidR="004C5AEC" w:rsidRPr="004C5AEC">
        <w:rPr>
          <w:b/>
        </w:rPr>
        <w:t xml:space="preserve">, </w:t>
      </w:r>
      <w:r w:rsidRPr="004C5AEC">
        <w:rPr>
          <w:b/>
          <w:bCs/>
        </w:rPr>
        <w:t>Кадастровый № 78:42:15106:79</w:t>
      </w:r>
      <w:r w:rsidR="004C5AEC" w:rsidRPr="004C5AEC">
        <w:rPr>
          <w:b/>
          <w:bCs/>
        </w:rPr>
        <w:t>)</w:t>
      </w:r>
    </w:p>
    <w:p w:rsidR="00915325" w:rsidRPr="004C5AEC" w:rsidRDefault="00915325">
      <w:pPr>
        <w:jc w:val="both"/>
      </w:pPr>
    </w:p>
    <w:p w:rsidR="00915325" w:rsidRPr="001938CC" w:rsidRDefault="00915325">
      <w:pPr>
        <w:jc w:val="both"/>
      </w:pPr>
    </w:p>
    <w:p w:rsidR="001938CC" w:rsidRPr="001938CC" w:rsidRDefault="001938CC" w:rsidP="001938CC">
      <w:pPr>
        <w:jc w:val="both"/>
        <w:rPr>
          <w:color w:val="000000"/>
        </w:rPr>
      </w:pPr>
      <w:r w:rsidRPr="001938CC">
        <w:rPr>
          <w:color w:val="000000"/>
        </w:rPr>
        <w:t>1. П. 5 Информации о Застройщике читать в следующей редакции:</w:t>
      </w:r>
    </w:p>
    <w:p w:rsidR="001938CC" w:rsidRPr="001938CC" w:rsidRDefault="001938CC" w:rsidP="001938CC">
      <w:pPr>
        <w:jc w:val="both"/>
        <w:rPr>
          <w:color w:val="000000"/>
        </w:rPr>
      </w:pPr>
      <w:r w:rsidRPr="001938CC">
        <w:rPr>
          <w:color w:val="000000"/>
        </w:rPr>
        <w:t xml:space="preserve">«5. 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</w:p>
    <w:p w:rsidR="001938CC" w:rsidRDefault="001938CC" w:rsidP="001938CC">
      <w:pPr>
        <w:jc w:val="both"/>
      </w:pPr>
    </w:p>
    <w:p w:rsidR="001938CC" w:rsidRPr="00AA66BC" w:rsidRDefault="001938CC" w:rsidP="001938CC">
      <w:pPr>
        <w:jc w:val="both"/>
        <w:rPr>
          <w:rFonts w:eastAsia="Times New Roman"/>
          <w:color w:val="000000"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26.09.2012 г. № 0008.05-2012-7825130998-С-10,  выдано Некоммерческим партнерством «Балтийский строительный комплекс». Без ограничения срока и территории действия.</w:t>
      </w:r>
    </w:p>
    <w:p w:rsidR="001938CC" w:rsidRPr="00AA66BC" w:rsidRDefault="001938CC" w:rsidP="001938CC">
      <w:pPr>
        <w:jc w:val="both"/>
        <w:rPr>
          <w:rFonts w:eastAsia="Times New Roman"/>
          <w:color w:val="000000"/>
        </w:rPr>
      </w:pPr>
      <w:r w:rsidRPr="00AA66BC">
        <w:t xml:space="preserve">- </w:t>
      </w:r>
      <w:r w:rsidRPr="00AA66BC">
        <w:rPr>
          <w:rFonts w:eastAsia="Times New Roman"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02.10.2012 г. № 0042-2012-7825130998-04,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1938CC" w:rsidRPr="00041BB4" w:rsidRDefault="001938CC" w:rsidP="001938CC">
      <w:pPr>
        <w:jc w:val="both"/>
        <w:rPr>
          <w:i/>
          <w:iCs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0058-2012-7825130998-04, начало действия с 27.09.2012 г., выдано Некоммерческим партнерством «Балтийское объединение изыскателей». Без ограничения срока и территории действия</w:t>
      </w:r>
      <w:r w:rsidRPr="00AA66BC">
        <w:t>.</w:t>
      </w:r>
      <w:r w:rsidR="00AB41AD">
        <w:t>»</w:t>
      </w:r>
    </w:p>
    <w:p w:rsidR="001938CC" w:rsidRDefault="001938CC" w:rsidP="004C5AEC">
      <w:pPr>
        <w:jc w:val="center"/>
      </w:pPr>
    </w:p>
    <w:p w:rsidR="004C5AEC" w:rsidRDefault="001938CC" w:rsidP="001938CC">
      <w:pPr>
        <w:jc w:val="both"/>
      </w:pPr>
      <w:r>
        <w:t>2</w:t>
      </w:r>
      <w:r w:rsidR="004C5AEC">
        <w:t>. П. 1 Информации о проекте строительства читать в следующей редакции:</w:t>
      </w:r>
    </w:p>
    <w:p w:rsidR="004C5AEC" w:rsidRDefault="004C5AEC" w:rsidP="004C5AEC">
      <w:pPr>
        <w:jc w:val="both"/>
        <w:rPr>
          <w:b/>
          <w:bCs/>
        </w:rPr>
      </w:pPr>
      <w:r>
        <w:t>«1. Создание жилого дома № 64 по адресу:</w:t>
      </w:r>
      <w:r>
        <w:rPr>
          <w:b/>
        </w:rPr>
        <w:t xml:space="preserve"> </w:t>
      </w:r>
      <w:r w:rsidRPr="004C5AEC">
        <w:rPr>
          <w:b/>
        </w:rPr>
        <w:t xml:space="preserve">Санкт-Петербург, пос. </w:t>
      </w:r>
      <w:proofErr w:type="spellStart"/>
      <w:r w:rsidRPr="004C5AEC">
        <w:rPr>
          <w:b/>
        </w:rPr>
        <w:t>Шушары</w:t>
      </w:r>
      <w:proofErr w:type="spellEnd"/>
      <w:r w:rsidRPr="004C5AEC">
        <w:rPr>
          <w:b/>
        </w:rPr>
        <w:t xml:space="preserve">, ул. </w:t>
      </w:r>
      <w:proofErr w:type="spellStart"/>
      <w:r w:rsidRPr="004C5AEC">
        <w:rPr>
          <w:b/>
        </w:rPr>
        <w:t>Окуловская</w:t>
      </w:r>
      <w:proofErr w:type="spellEnd"/>
      <w:r w:rsidRPr="004C5AEC">
        <w:rPr>
          <w:b/>
        </w:rPr>
        <w:t xml:space="preserve">, участок 4, (севернее дома 8, литера А по </w:t>
      </w:r>
      <w:proofErr w:type="spellStart"/>
      <w:r w:rsidRPr="004C5AEC">
        <w:rPr>
          <w:b/>
        </w:rPr>
        <w:t>Окуловской</w:t>
      </w:r>
      <w:proofErr w:type="spellEnd"/>
      <w:r w:rsidRPr="004C5AEC">
        <w:rPr>
          <w:b/>
        </w:rPr>
        <w:t xml:space="preserve"> улице), кадастровый номер:</w:t>
      </w:r>
      <w:r w:rsidRPr="004C5AEC">
        <w:t xml:space="preserve"> </w:t>
      </w:r>
      <w:r w:rsidRPr="004C5AEC">
        <w:rPr>
          <w:b/>
          <w:color w:val="000000"/>
        </w:rPr>
        <w:t>78:42:15106:156</w:t>
      </w:r>
      <w:r>
        <w:rPr>
          <w:b/>
          <w:bCs/>
        </w:rPr>
        <w:t>.</w:t>
      </w:r>
    </w:p>
    <w:p w:rsidR="004C5AEC" w:rsidRDefault="004C5AEC" w:rsidP="004C5AEC">
      <w:pPr>
        <w:jc w:val="both"/>
      </w:pPr>
      <w:r>
        <w:tab/>
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облика».</w:t>
      </w:r>
    </w:p>
    <w:p w:rsidR="004C5AEC" w:rsidRDefault="004C5AEC" w:rsidP="004C5AEC">
      <w:pPr>
        <w:jc w:val="both"/>
      </w:pPr>
    </w:p>
    <w:p w:rsidR="004C5AEC" w:rsidRDefault="001938CC" w:rsidP="004C5AEC">
      <w:pPr>
        <w:jc w:val="both"/>
      </w:pPr>
      <w:r>
        <w:t>3</w:t>
      </w:r>
      <w:r w:rsidR="004C5AEC">
        <w:t>. П. 3.1. Информации о проекте строительства читать в следующей редакции:</w:t>
      </w:r>
    </w:p>
    <w:p w:rsidR="001938CC" w:rsidRDefault="004C5AEC" w:rsidP="001938CC">
      <w:pPr>
        <w:jc w:val="both"/>
        <w:rPr>
          <w:color w:val="000000"/>
        </w:rPr>
      </w:pPr>
      <w:r>
        <w:t>«</w:t>
      </w:r>
      <w:r w:rsidR="001938CC">
        <w:rPr>
          <w:color w:val="000000"/>
        </w:rPr>
        <w:t>Земельный участок находится в собственности застройщика на основании следующих документов: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№1/94 от 27.04.2006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№1/Ш от 22.09.2003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№2/Ш от 22.09.2003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Договор купли-продажи земельного участка №1/314 от 09.11.2006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Соглашение №Ш/О-38А от 12.03.2008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план земельного участка от 12.03.2008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№СК-315 купли-продажи земельного участка от 21.03.2008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№ДПС-38 купли-продажи земельного участка от 28.03.2008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14.11.2008 №10614;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№Ш-101 от 21.07.2004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28.10.2009 №15601;</w:t>
      </w:r>
    </w:p>
    <w:p w:rsidR="001938CC" w:rsidRDefault="001938CC" w:rsidP="001938C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10.06.2010 №11701;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06.03.2012 №4622;</w:t>
      </w:r>
    </w:p>
    <w:p w:rsidR="004C5AEC" w:rsidRDefault="001938CC" w:rsidP="001938CC">
      <w:pPr>
        <w:jc w:val="both"/>
        <w:rPr>
          <w:color w:val="000000"/>
        </w:rPr>
      </w:pPr>
      <w:r>
        <w:rPr>
          <w:color w:val="000000"/>
        </w:rPr>
        <w:t>О чем в Едином государственном реестре прав на недвижимое имущество и сделок с ним 23 ноября 2012 года сделана запись регистрации №78-78-06/033/2012-189, что подтверждается Свидетельством о государственной регистрации права серия 78-АЖ № 792544 от 23.12.2012 года, выданном Управлением Федеральной службы государственной регистрации, кадастра и картографии по Санкт-Петербургу</w:t>
      </w:r>
      <w:r w:rsidR="004C5AEC">
        <w:rPr>
          <w:color w:val="000000"/>
        </w:rPr>
        <w:t>.».</w:t>
      </w:r>
    </w:p>
    <w:p w:rsidR="004C5AEC" w:rsidRDefault="004C5AEC" w:rsidP="004C5AEC">
      <w:pPr>
        <w:jc w:val="both"/>
      </w:pPr>
    </w:p>
    <w:p w:rsidR="004C5AEC" w:rsidRDefault="004C5AEC" w:rsidP="004C5AEC">
      <w:pPr>
        <w:jc w:val="both"/>
      </w:pPr>
      <w:r>
        <w:t>4. П. 3.2.  Информации о проекте строительства читать в следующей редакции:</w:t>
      </w:r>
    </w:p>
    <w:p w:rsidR="004C5AEC" w:rsidRDefault="004C5AEC" w:rsidP="004C5AEC">
      <w:pPr>
        <w:jc w:val="both"/>
      </w:pPr>
      <w:r>
        <w:t>«3.2. Границы и площадь земельного участка:</w:t>
      </w:r>
    </w:p>
    <w:p w:rsidR="004C5AEC" w:rsidRDefault="004C5AEC" w:rsidP="004C5AEC">
      <w:pPr>
        <w:jc w:val="both"/>
      </w:pPr>
      <w:r>
        <w:t>Категория земель: земли населенных пунктов,</w:t>
      </w:r>
      <w:r w:rsidR="00A03C72">
        <w:t xml:space="preserve"> разрешенное использование: </w:t>
      </w:r>
      <w:r>
        <w:t xml:space="preserve">для размещения жилого дома (жилых домов), Площадь земельного участка — </w:t>
      </w:r>
      <w:r w:rsidR="00A03C72">
        <w:t>3 277</w:t>
      </w:r>
      <w:r>
        <w:t xml:space="preserve"> кв. м. Участок расположен по адресу: </w:t>
      </w:r>
    </w:p>
    <w:p w:rsidR="004C5AEC" w:rsidRDefault="00A03C72" w:rsidP="004C5AEC">
      <w:pPr>
        <w:jc w:val="both"/>
      </w:pPr>
      <w:r w:rsidRPr="004C5AEC">
        <w:rPr>
          <w:b/>
        </w:rPr>
        <w:t xml:space="preserve">Санкт-Петербург, пос. </w:t>
      </w:r>
      <w:proofErr w:type="spellStart"/>
      <w:r w:rsidRPr="004C5AEC">
        <w:rPr>
          <w:b/>
        </w:rPr>
        <w:t>Шушары</w:t>
      </w:r>
      <w:proofErr w:type="spellEnd"/>
      <w:r w:rsidRPr="004C5AEC">
        <w:rPr>
          <w:b/>
        </w:rPr>
        <w:t xml:space="preserve">, ул. </w:t>
      </w:r>
      <w:proofErr w:type="spellStart"/>
      <w:r w:rsidRPr="004C5AEC">
        <w:rPr>
          <w:b/>
        </w:rPr>
        <w:t>Окуловская</w:t>
      </w:r>
      <w:proofErr w:type="spellEnd"/>
      <w:r w:rsidRPr="004C5AEC">
        <w:rPr>
          <w:b/>
        </w:rPr>
        <w:t xml:space="preserve">, участок 4, (севернее дома 8, литера А по </w:t>
      </w:r>
      <w:proofErr w:type="spellStart"/>
      <w:r w:rsidRPr="004C5AEC">
        <w:rPr>
          <w:b/>
        </w:rPr>
        <w:t>Окуловской</w:t>
      </w:r>
      <w:proofErr w:type="spellEnd"/>
      <w:r w:rsidRPr="004C5AEC">
        <w:rPr>
          <w:b/>
        </w:rPr>
        <w:t xml:space="preserve"> улице), кадастровый номер:</w:t>
      </w:r>
      <w:r w:rsidRPr="004C5AEC">
        <w:t xml:space="preserve"> </w:t>
      </w:r>
      <w:r w:rsidRPr="004C5AEC">
        <w:rPr>
          <w:b/>
          <w:color w:val="000000"/>
        </w:rPr>
        <w:t>78:42:15106:156</w:t>
      </w:r>
      <w:r w:rsidR="004C5AEC">
        <w:t>».</w:t>
      </w:r>
    </w:p>
    <w:p w:rsidR="004C5AEC" w:rsidRDefault="004C5AEC" w:rsidP="004C5AEC">
      <w:pPr>
        <w:jc w:val="both"/>
      </w:pPr>
    </w:p>
    <w:p w:rsidR="004C5AEC" w:rsidRDefault="004C5AEC" w:rsidP="004C5AEC">
      <w:pPr>
        <w:jc w:val="both"/>
      </w:pPr>
      <w:r>
        <w:t>5. П. 4.  Информации о проекте строительства читать в следующей редакции:</w:t>
      </w:r>
    </w:p>
    <w:p w:rsidR="00A03C72" w:rsidRDefault="004C5AEC" w:rsidP="00A03C72">
      <w:pPr>
        <w:jc w:val="both"/>
        <w:rPr>
          <w:rFonts w:eastAsia="Times New Roman"/>
          <w:color w:val="000000"/>
        </w:rPr>
      </w:pPr>
      <w:r>
        <w:t xml:space="preserve">«4. </w:t>
      </w:r>
      <w:r w:rsidR="00A03C72">
        <w:rPr>
          <w:rFonts w:eastAsia="Times New Roman"/>
          <w:color w:val="000000"/>
        </w:rPr>
        <w:t xml:space="preserve">Строящийся жилой дом расположен в северо-западной части поселка </w:t>
      </w:r>
      <w:proofErr w:type="spellStart"/>
      <w:r w:rsidR="00A03C72">
        <w:rPr>
          <w:rFonts w:eastAsia="Times New Roman"/>
          <w:color w:val="000000"/>
        </w:rPr>
        <w:t>Шушары</w:t>
      </w:r>
      <w:proofErr w:type="spellEnd"/>
      <w:r w:rsidR="00A03C72">
        <w:rPr>
          <w:rFonts w:eastAsia="Times New Roman"/>
          <w:color w:val="000000"/>
        </w:rPr>
        <w:t>, в непосредственной близости от его Центральной усадьбы и рассматривается в проекте как единое целое с существующей жилой застройкой. Размещение нового строительства предусматривается на свободных от застройки территориях на бывших землях СПК «</w:t>
      </w:r>
      <w:proofErr w:type="spellStart"/>
      <w:r w:rsidR="00A03C72">
        <w:rPr>
          <w:rFonts w:eastAsia="Times New Roman"/>
          <w:color w:val="000000"/>
        </w:rPr>
        <w:t>Шушары</w:t>
      </w:r>
      <w:proofErr w:type="spellEnd"/>
      <w:r w:rsidR="00A03C72">
        <w:rPr>
          <w:rFonts w:eastAsia="Times New Roman"/>
          <w:color w:val="000000"/>
        </w:rPr>
        <w:t>». Район ограничен с севера скоростной Кольцевой автомобильной дорогой (КАД), с востока- автомобильной дорогой федерального значения М -10- Москва-Санкт-Петербург и Витебским направлением Октябрьской железной дороги. С запада и юга к проектируемому району примыкают совхозные земли.</w:t>
      </w:r>
    </w:p>
    <w:p w:rsidR="00A03C72" w:rsidRDefault="00A03C72" w:rsidP="00A03C72">
      <w:pPr>
        <w:shd w:val="clear" w:color="auto" w:fill="FFFFFF"/>
        <w:jc w:val="both"/>
      </w:pPr>
      <w:r>
        <w:tab/>
        <w:t>Жилой дом расположен в 10 минутах транспортом от ст. м. «Звездная» и «</w:t>
      </w:r>
      <w:proofErr w:type="spellStart"/>
      <w:r>
        <w:t>Купчино</w:t>
      </w:r>
      <w:proofErr w:type="spellEnd"/>
      <w:r>
        <w:t>», в 5 минутах пешком от ж/д станции «</w:t>
      </w:r>
      <w:proofErr w:type="spellStart"/>
      <w:r>
        <w:t>Шушары</w:t>
      </w:r>
      <w:proofErr w:type="spellEnd"/>
      <w:r>
        <w:t xml:space="preserve">», на земельном участке по адресу: </w:t>
      </w:r>
      <w:r w:rsidRPr="004C5AEC">
        <w:rPr>
          <w:b/>
        </w:rPr>
        <w:t xml:space="preserve">Санкт-Петербург, пос. </w:t>
      </w:r>
      <w:proofErr w:type="spellStart"/>
      <w:r w:rsidRPr="004C5AEC">
        <w:rPr>
          <w:b/>
        </w:rPr>
        <w:t>Шушары</w:t>
      </w:r>
      <w:proofErr w:type="spellEnd"/>
      <w:r w:rsidRPr="004C5AEC">
        <w:rPr>
          <w:b/>
        </w:rPr>
        <w:t xml:space="preserve">, ул. </w:t>
      </w:r>
      <w:proofErr w:type="spellStart"/>
      <w:r w:rsidRPr="004C5AEC">
        <w:rPr>
          <w:b/>
        </w:rPr>
        <w:t>Окуловская</w:t>
      </w:r>
      <w:proofErr w:type="spellEnd"/>
      <w:r w:rsidRPr="004C5AEC">
        <w:rPr>
          <w:b/>
        </w:rPr>
        <w:t xml:space="preserve">, участок 4, (севернее дома 8, литера А по </w:t>
      </w:r>
      <w:proofErr w:type="spellStart"/>
      <w:r w:rsidRPr="004C5AEC">
        <w:rPr>
          <w:b/>
        </w:rPr>
        <w:t>Окуловской</w:t>
      </w:r>
      <w:proofErr w:type="spellEnd"/>
      <w:r w:rsidRPr="004C5AEC">
        <w:rPr>
          <w:b/>
        </w:rPr>
        <w:t xml:space="preserve"> улице), кадастровый номер:</w:t>
      </w:r>
      <w:r w:rsidRPr="004C5AEC">
        <w:t xml:space="preserve"> </w:t>
      </w:r>
      <w:r w:rsidRPr="004C5AEC">
        <w:rPr>
          <w:b/>
          <w:color w:val="000000"/>
        </w:rPr>
        <w:t>78:42:15106:156</w:t>
      </w:r>
      <w:r>
        <w:t xml:space="preserve">. </w:t>
      </w:r>
    </w:p>
    <w:p w:rsidR="00A03C72" w:rsidRDefault="00A03C72" w:rsidP="00A03C72">
      <w:pPr>
        <w:shd w:val="clear" w:color="auto" w:fill="FFFFFF"/>
        <w:jc w:val="both"/>
        <w:rPr>
          <w:color w:val="000000"/>
        </w:rPr>
      </w:pPr>
      <w:r>
        <w:tab/>
      </w:r>
      <w:r>
        <w:rPr>
          <w:color w:val="000000"/>
        </w:rPr>
        <w:t xml:space="preserve">Жилой дом со встроенными помещениями со следующими технико-экономическими показателями: 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площадь земельного участка – 3 277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площадь застройки – </w:t>
      </w:r>
      <w:r>
        <w:rPr>
          <w:color w:val="000000"/>
          <w:lang w:val="en-US"/>
        </w:rPr>
        <w:t>1 155,0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общая площадь здания – </w:t>
      </w:r>
      <w:r w:rsidRPr="00A03C72">
        <w:rPr>
          <w:color w:val="000000"/>
        </w:rPr>
        <w:t xml:space="preserve">23 294,4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Этажность – </w:t>
      </w:r>
      <w:r>
        <w:rPr>
          <w:color w:val="000000"/>
          <w:lang w:val="en-US"/>
        </w:rPr>
        <w:t>23-25</w:t>
      </w:r>
      <w:r>
        <w:rPr>
          <w:color w:val="000000"/>
        </w:rPr>
        <w:t xml:space="preserve"> этажа, подвал.</w:t>
      </w:r>
    </w:p>
    <w:p w:rsidR="00A03C72" w:rsidRDefault="00A03C72" w:rsidP="00A03C72">
      <w:pPr>
        <w:jc w:val="both"/>
        <w:rPr>
          <w:color w:val="000000"/>
        </w:rPr>
      </w:pPr>
      <w:r>
        <w:rPr>
          <w:color w:val="000000"/>
        </w:rPr>
        <w:t xml:space="preserve">В качестве ограждающих конструкций зданий применяется ненесущая стена, состоящая из газобетонных блоков «AEROC» толщиной 200 мм, плотность 400 кг/м3, для наружного утепления </w:t>
      </w:r>
      <w:proofErr w:type="spellStart"/>
      <w:r>
        <w:rPr>
          <w:color w:val="000000"/>
        </w:rPr>
        <w:t>минераловатные</w:t>
      </w:r>
      <w:proofErr w:type="spellEnd"/>
      <w:r>
        <w:rPr>
          <w:color w:val="000000"/>
        </w:rPr>
        <w:t xml:space="preserve"> плиты «ROCKWOOL» «ФАСАД БАТТС», толщиной 150 мм, плотность 180 кг/м3, и фасадной штукатурки толщиной 30 мм. Фасад подлежит окраске.</w:t>
      </w:r>
    </w:p>
    <w:p w:rsidR="00A03C72" w:rsidRDefault="00A03C72" w:rsidP="00A03C72">
      <w:pPr>
        <w:jc w:val="both"/>
        <w:rPr>
          <w:color w:val="000000"/>
        </w:rPr>
      </w:pPr>
      <w:r>
        <w:rPr>
          <w:color w:val="000000"/>
        </w:rPr>
        <w:t xml:space="preserve">Жилые </w:t>
      </w:r>
      <w:proofErr w:type="gramStart"/>
      <w:r>
        <w:rPr>
          <w:color w:val="000000"/>
        </w:rPr>
        <w:t>квартиры ,</w:t>
      </w:r>
      <w:proofErr w:type="gramEnd"/>
      <w:r>
        <w:rPr>
          <w:color w:val="000000"/>
        </w:rPr>
        <w:t xml:space="preserve"> запроектированные на втором этаже и выше, имеют лоджии/балконы.»</w:t>
      </w:r>
    </w:p>
    <w:p w:rsidR="00915325" w:rsidRDefault="00915325" w:rsidP="00915325">
      <w:pPr>
        <w:jc w:val="both"/>
        <w:rPr>
          <w:b/>
          <w:color w:val="000000"/>
        </w:rPr>
      </w:pPr>
    </w:p>
    <w:p w:rsidR="00915325" w:rsidRDefault="00915325" w:rsidP="0091532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915325" w:rsidRDefault="00915325">
      <w:pPr>
        <w:jc w:val="both"/>
        <w:rPr>
          <w:b/>
          <w:color w:val="000000"/>
        </w:rPr>
      </w:pPr>
      <w:r>
        <w:rPr>
          <w:b/>
          <w:bCs/>
          <w:color w:val="000000"/>
        </w:rPr>
        <w:t>компания «</w:t>
      </w:r>
      <w:proofErr w:type="spell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</w:t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b/>
          <w:bCs/>
          <w:color w:val="000000"/>
        </w:rPr>
        <w:t xml:space="preserve"> А.А.</w:t>
      </w:r>
    </w:p>
    <w:sectPr w:rsidR="0091532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A0" w:rsidRDefault="00B759A0">
      <w:r>
        <w:separator/>
      </w:r>
    </w:p>
  </w:endnote>
  <w:endnote w:type="continuationSeparator" w:id="0">
    <w:p w:rsidR="00B759A0" w:rsidRDefault="00B7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A0" w:rsidRDefault="00B759A0">
      <w:r>
        <w:separator/>
      </w:r>
    </w:p>
  </w:footnote>
  <w:footnote w:type="continuationSeparator" w:id="0">
    <w:p w:rsidR="00B759A0" w:rsidRDefault="00B7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938CC"/>
    <w:rsid w:val="00214269"/>
    <w:rsid w:val="00250B00"/>
    <w:rsid w:val="003F5CDC"/>
    <w:rsid w:val="004C5AEC"/>
    <w:rsid w:val="00640E5D"/>
    <w:rsid w:val="006E377B"/>
    <w:rsid w:val="007D302C"/>
    <w:rsid w:val="00811C0D"/>
    <w:rsid w:val="00866A76"/>
    <w:rsid w:val="00915325"/>
    <w:rsid w:val="00A03C72"/>
    <w:rsid w:val="00A63B7D"/>
    <w:rsid w:val="00AB41AD"/>
    <w:rsid w:val="00B759A0"/>
    <w:rsid w:val="00C731C1"/>
    <w:rsid w:val="00D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2ED460-4472-4598-AC6A-31E15E03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Ekaterina Knyazkova</cp:lastModifiedBy>
  <cp:revision>2</cp:revision>
  <cp:lastPrinted>2013-01-16T09:52:00Z</cp:lastPrinted>
  <dcterms:created xsi:type="dcterms:W3CDTF">2017-03-23T17:27:00Z</dcterms:created>
  <dcterms:modified xsi:type="dcterms:W3CDTF">2017-03-23T17:27:00Z</dcterms:modified>
</cp:coreProperties>
</file>